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AAC8B" w14:textId="34777342" w:rsidR="005C53D1" w:rsidRPr="00F218B2" w:rsidRDefault="00EB7FD3" w:rsidP="00C30307">
      <w:pPr>
        <w:pStyle w:val="m-7967396895359297364msolistparagraph"/>
        <w:shd w:val="clear" w:color="auto" w:fill="FFFFFF" w:themeFill="background1"/>
        <w:spacing w:before="0" w:beforeAutospacing="0" w:after="0" w:afterAutospacing="0"/>
        <w:jc w:val="center"/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</w:pPr>
      <w:r w:rsidRPr="00F218B2"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  <w:t>Conversation Starters for</w:t>
      </w:r>
      <w:r w:rsidR="00A1513B" w:rsidRPr="00F218B2"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  <w:t xml:space="preserve"> </w:t>
      </w:r>
      <w:r w:rsidR="007438C8" w:rsidRPr="00F218B2">
        <w:rPr>
          <w:rFonts w:ascii="Roboto" w:hAnsi="Roboto" w:cstheme="minorBidi"/>
          <w:b/>
          <w:bCs/>
          <w:color w:val="CC0000"/>
          <w:sz w:val="22"/>
          <w:szCs w:val="22"/>
          <w:u w:val="single"/>
        </w:rPr>
        <w:t>Anesthesia</w:t>
      </w:r>
    </w:p>
    <w:p w14:paraId="63195FE2" w14:textId="77777777" w:rsidR="00C30307" w:rsidRPr="00F218B2" w:rsidRDefault="00C30307">
      <w:pPr>
        <w:rPr>
          <w:rFonts w:ascii="Roboto" w:hAnsi="Roboto" w:cstheme="minorHAnsi"/>
        </w:rPr>
      </w:pPr>
    </w:p>
    <w:p w14:paraId="4C4620AA" w14:textId="575D8FD0" w:rsidR="00EB7FD3" w:rsidRDefault="00925486" w:rsidP="00925486">
      <w:pPr>
        <w:rPr>
          <w:rFonts w:ascii="Roboto" w:hAnsi="Roboto"/>
        </w:rPr>
      </w:pPr>
      <w:r>
        <w:rPr>
          <w:rFonts w:ascii="Roboto" w:hAnsi="Roboto" w:cstheme="minorHAnsi"/>
          <w:b/>
          <w:bCs/>
        </w:rPr>
        <w:t>Meet &amp; Greet Agenda</w:t>
      </w:r>
      <w:r>
        <w:rPr>
          <w:rFonts w:ascii="Roboto" w:hAnsi="Roboto" w:cstheme="minorHAnsi"/>
          <w:b/>
          <w:bCs/>
        </w:rPr>
        <w:br/>
      </w:r>
      <w:r w:rsidR="00EB7FD3" w:rsidRPr="00F218B2">
        <w:rPr>
          <w:rFonts w:ascii="Roboto" w:hAnsi="Roboto"/>
        </w:rPr>
        <w:t>Estimated</w:t>
      </w:r>
      <w:r w:rsidR="00D63E47" w:rsidRPr="00F218B2">
        <w:rPr>
          <w:rFonts w:ascii="Roboto" w:hAnsi="Roboto"/>
        </w:rPr>
        <w:t xml:space="preserve"> meeting</w:t>
      </w:r>
      <w:r w:rsidR="00EB7FD3" w:rsidRPr="00F218B2">
        <w:rPr>
          <w:rFonts w:ascii="Roboto" w:hAnsi="Roboto"/>
        </w:rPr>
        <w:t xml:space="preserve"> time</w:t>
      </w:r>
      <w:r w:rsidR="00D63E47" w:rsidRPr="00F218B2">
        <w:rPr>
          <w:rFonts w:ascii="Roboto" w:hAnsi="Roboto"/>
        </w:rPr>
        <w:t>:</w:t>
      </w:r>
      <w:r w:rsidR="00EB7FD3" w:rsidRPr="00F218B2">
        <w:rPr>
          <w:rFonts w:ascii="Roboto" w:hAnsi="Roboto"/>
        </w:rPr>
        <w:t xml:space="preserve"> </w:t>
      </w:r>
      <w:r w:rsidR="508512B8" w:rsidRPr="00F218B2">
        <w:rPr>
          <w:rFonts w:ascii="Roboto" w:hAnsi="Roboto"/>
        </w:rPr>
        <w:t>60</w:t>
      </w:r>
      <w:r w:rsidR="00EB7FD3" w:rsidRPr="00F218B2">
        <w:rPr>
          <w:rFonts w:ascii="Roboto" w:hAnsi="Roboto"/>
        </w:rPr>
        <w:t>-minute meeting</w:t>
      </w:r>
    </w:p>
    <w:p w14:paraId="6CAAC3DE" w14:textId="1191F25C" w:rsidR="002C6011" w:rsidRPr="00F218B2" w:rsidRDefault="002C6011" w:rsidP="00925486">
      <w:pPr>
        <w:rPr>
          <w:rFonts w:ascii="Roboto" w:hAnsi="Roboto"/>
        </w:rPr>
      </w:pPr>
      <w:r>
        <w:rPr>
          <w:rFonts w:ascii="Roboto" w:hAnsi="Roboto"/>
        </w:rPr>
        <w:t>Department Leader name:</w:t>
      </w:r>
      <w:r>
        <w:rPr>
          <w:rFonts w:ascii="Roboto" w:hAnsi="Roboto"/>
        </w:rPr>
        <w:br/>
        <w:t>Meeting date, time:</w:t>
      </w:r>
      <w:r>
        <w:rPr>
          <w:rFonts w:ascii="Roboto" w:hAnsi="Roboto"/>
        </w:rPr>
        <w:br/>
        <w:t xml:space="preserve">Location: </w:t>
      </w:r>
    </w:p>
    <w:tbl>
      <w:tblPr>
        <w:tblStyle w:val="TableGrid"/>
        <w:tblW w:w="11243" w:type="dxa"/>
        <w:tblInd w:w="-905" w:type="dxa"/>
        <w:tblLook w:val="04A0" w:firstRow="1" w:lastRow="0" w:firstColumn="1" w:lastColumn="0" w:noHBand="0" w:noVBand="1"/>
      </w:tblPr>
      <w:tblGrid>
        <w:gridCol w:w="7740"/>
        <w:gridCol w:w="3503"/>
      </w:tblGrid>
      <w:tr w:rsidR="00EB7FD3" w:rsidRPr="00F218B2" w14:paraId="3CAD3A5B" w14:textId="77777777" w:rsidTr="00281C7A">
        <w:trPr>
          <w:trHeight w:val="264"/>
        </w:trPr>
        <w:tc>
          <w:tcPr>
            <w:tcW w:w="7740" w:type="dxa"/>
            <w:shd w:val="clear" w:color="auto" w:fill="CC0000"/>
          </w:tcPr>
          <w:p w14:paraId="5A9C996E" w14:textId="514D4A2D" w:rsidR="00EB7FD3" w:rsidRPr="00F218B2" w:rsidRDefault="002C6011" w:rsidP="00281C7A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>
              <w:rPr>
                <w:rFonts w:ascii="Roboto" w:hAnsi="Roboto" w:cstheme="minorHAnsi"/>
                <w:b/>
                <w:bCs/>
                <w:color w:val="FFFFFF" w:themeColor="background1"/>
              </w:rPr>
              <w:t>Agenda</w:t>
            </w:r>
          </w:p>
        </w:tc>
        <w:tc>
          <w:tcPr>
            <w:tcW w:w="3503" w:type="dxa"/>
            <w:shd w:val="clear" w:color="auto" w:fill="CC0000"/>
          </w:tcPr>
          <w:p w14:paraId="44B707A6" w14:textId="1C9E1A57" w:rsidR="00EB7FD3" w:rsidRPr="00F218B2" w:rsidRDefault="002C6011" w:rsidP="00281C7A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Notes</w:t>
            </w:r>
          </w:p>
        </w:tc>
      </w:tr>
      <w:tr w:rsidR="79F0D85C" w:rsidRPr="00F218B2" w14:paraId="42F120B6" w14:textId="77777777" w:rsidTr="185B3AC8">
        <w:trPr>
          <w:trHeight w:val="1071"/>
        </w:trPr>
        <w:tc>
          <w:tcPr>
            <w:tcW w:w="7740" w:type="dxa"/>
          </w:tcPr>
          <w:p w14:paraId="3847DD9B" w14:textId="4C6377E5" w:rsidR="5DC430DA" w:rsidRPr="00F218B2" w:rsidRDefault="5DC430DA" w:rsidP="79F0D85C">
            <w:pPr>
              <w:rPr>
                <w:rFonts w:ascii="Roboto" w:hAnsi="Roboto"/>
                <w:b/>
                <w:bCs/>
                <w:u w:val="single"/>
              </w:rPr>
            </w:pPr>
            <w:r w:rsidRPr="00F218B2">
              <w:rPr>
                <w:rFonts w:ascii="Roboto" w:hAnsi="Roboto"/>
                <w:b/>
                <w:bCs/>
                <w:u w:val="single"/>
              </w:rPr>
              <w:t>Meeting preparation</w:t>
            </w:r>
          </w:p>
          <w:p w14:paraId="0B66840A" w14:textId="1D83B042" w:rsidR="5DC430DA" w:rsidRPr="00F218B2" w:rsidRDefault="1885367D" w:rsidP="17BEAB80">
            <w:pPr>
              <w:pStyle w:val="ListParagraph"/>
              <w:numPr>
                <w:ilvl w:val="0"/>
                <w:numId w:val="10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Review findings </w:t>
            </w:r>
            <w:r w:rsidR="491C2A9C" w:rsidRPr="00F218B2">
              <w:rPr>
                <w:rFonts w:ascii="Roboto" w:hAnsi="Roboto"/>
              </w:rPr>
              <w:t>from your facility’s</w:t>
            </w:r>
            <w:r w:rsidRPr="00F218B2">
              <w:rPr>
                <w:rFonts w:ascii="Roboto" w:hAnsi="Roboto"/>
              </w:rPr>
              <w:t xml:space="preserve"> last </w:t>
            </w:r>
            <w:r w:rsidR="7F077CE6" w:rsidRPr="00F218B2">
              <w:rPr>
                <w:rFonts w:ascii="Roboto" w:hAnsi="Roboto"/>
              </w:rPr>
              <w:t>accreditation</w:t>
            </w:r>
            <w:r w:rsidRPr="00F218B2">
              <w:rPr>
                <w:rFonts w:ascii="Roboto" w:hAnsi="Roboto"/>
              </w:rPr>
              <w:t xml:space="preserve"> visit for any</w:t>
            </w:r>
            <w:r w:rsidR="00E71F75" w:rsidRPr="00F218B2">
              <w:rPr>
                <w:rFonts w:ascii="Roboto" w:hAnsi="Roboto"/>
              </w:rPr>
              <w:t>thing related to anesthesia</w:t>
            </w:r>
            <w:r w:rsidRPr="00F218B2">
              <w:rPr>
                <w:rFonts w:ascii="Roboto" w:hAnsi="Roboto"/>
              </w:rPr>
              <w:t xml:space="preserve">. </w:t>
            </w:r>
            <w:r w:rsidR="00840B38">
              <w:rPr>
                <w:rFonts w:ascii="Roboto" w:hAnsi="Roboto"/>
              </w:rPr>
              <w:br/>
            </w:r>
          </w:p>
          <w:p w14:paraId="14FC3F56" w14:textId="4714D511" w:rsidR="5DC430DA" w:rsidRPr="00F218B2" w:rsidRDefault="7B027236" w:rsidP="00E71F75">
            <w:pPr>
              <w:pStyle w:val="ListParagraph"/>
              <w:numPr>
                <w:ilvl w:val="0"/>
                <w:numId w:val="10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Review existing policies for </w:t>
            </w:r>
            <w:r w:rsidR="00E71F75" w:rsidRPr="00F218B2">
              <w:rPr>
                <w:rFonts w:ascii="Roboto" w:hAnsi="Roboto"/>
              </w:rPr>
              <w:t xml:space="preserve">anesthesia. </w:t>
            </w:r>
          </w:p>
        </w:tc>
        <w:tc>
          <w:tcPr>
            <w:tcW w:w="3503" w:type="dxa"/>
          </w:tcPr>
          <w:p w14:paraId="5203B28C" w14:textId="191B8F69" w:rsidR="79F0D85C" w:rsidRPr="00F218B2" w:rsidRDefault="79F0D85C" w:rsidP="79F0D85C">
            <w:pPr>
              <w:rPr>
                <w:rFonts w:ascii="Roboto" w:hAnsi="Roboto"/>
              </w:rPr>
            </w:pPr>
          </w:p>
        </w:tc>
      </w:tr>
      <w:tr w:rsidR="00F218B2" w:rsidRPr="00F218B2" w14:paraId="1E44EB6A" w14:textId="77777777" w:rsidTr="002C6011">
        <w:trPr>
          <w:trHeight w:val="845"/>
        </w:trPr>
        <w:tc>
          <w:tcPr>
            <w:tcW w:w="7740" w:type="dxa"/>
          </w:tcPr>
          <w:p w14:paraId="10DA7AA5" w14:textId="6EB9E7D0" w:rsidR="00F218B2" w:rsidRPr="00DF2614" w:rsidRDefault="00F218B2" w:rsidP="00F218B2">
            <w:pPr>
              <w:rPr>
                <w:rFonts w:ascii="Roboto" w:hAnsi="Roboto"/>
                <w:b/>
                <w:bCs/>
                <w:u w:val="single"/>
              </w:rPr>
            </w:pPr>
            <w:r w:rsidRPr="00DF2614">
              <w:rPr>
                <w:rFonts w:ascii="Roboto" w:hAnsi="Roboto"/>
                <w:b/>
                <w:bCs/>
                <w:u w:val="single"/>
              </w:rPr>
              <w:t>Introduction</w:t>
            </w:r>
          </w:p>
          <w:p w14:paraId="4F9F892B" w14:textId="600DA559" w:rsidR="00DF2614" w:rsidRPr="00DF2614" w:rsidRDefault="002C6011" w:rsidP="00DF2614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Share background and experience.</w:t>
            </w:r>
            <w:r w:rsidR="00840B38">
              <w:rPr>
                <w:rFonts w:ascii="Roboto" w:hAnsi="Roboto"/>
              </w:rPr>
              <w:br/>
            </w:r>
          </w:p>
          <w:p w14:paraId="4FBAD0CB" w14:textId="7EE5A4AA" w:rsidR="00F218B2" w:rsidRPr="00DF2614" w:rsidRDefault="00DF2614" w:rsidP="00DF2614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  <w:u w:val="single"/>
              </w:rPr>
            </w:pPr>
            <w:r w:rsidRPr="00DF2614">
              <w:rPr>
                <w:rFonts w:ascii="Roboto" w:hAnsi="Roboto"/>
              </w:rPr>
              <w:t>Who do you report to?</w:t>
            </w:r>
          </w:p>
        </w:tc>
        <w:tc>
          <w:tcPr>
            <w:tcW w:w="3503" w:type="dxa"/>
          </w:tcPr>
          <w:p w14:paraId="4CE8E924" w14:textId="77777777" w:rsidR="00F218B2" w:rsidRPr="00F218B2" w:rsidRDefault="00F218B2" w:rsidP="79F0D85C">
            <w:pPr>
              <w:rPr>
                <w:rFonts w:ascii="Roboto" w:hAnsi="Roboto"/>
              </w:rPr>
            </w:pPr>
          </w:p>
        </w:tc>
      </w:tr>
      <w:tr w:rsidR="79F0D85C" w:rsidRPr="00F218B2" w14:paraId="4B0F51BA" w14:textId="77777777" w:rsidTr="185B3AC8">
        <w:trPr>
          <w:trHeight w:val="806"/>
        </w:trPr>
        <w:tc>
          <w:tcPr>
            <w:tcW w:w="7740" w:type="dxa"/>
          </w:tcPr>
          <w:p w14:paraId="548DEEB0" w14:textId="22BB8609" w:rsidR="552B96FB" w:rsidRPr="00F218B2" w:rsidRDefault="007B0418" w:rsidP="79F0D85C">
            <w:pPr>
              <w:rPr>
                <w:rFonts w:ascii="Roboto" w:eastAsia="Calibri" w:hAnsi="Roboto" w:cs="Calibri"/>
                <w:b/>
                <w:bCs/>
                <w:color w:val="000000" w:themeColor="text1"/>
              </w:rPr>
            </w:pPr>
            <w:r w:rsidRPr="00F218B2">
              <w:rPr>
                <w:rFonts w:ascii="Roboto" w:eastAsia="Calibri" w:hAnsi="Roboto" w:cs="Calibri"/>
                <w:b/>
                <w:bCs/>
                <w:color w:val="000000" w:themeColor="text1"/>
                <w:u w:val="single"/>
              </w:rPr>
              <w:t>Discuss Current Practices</w:t>
            </w:r>
          </w:p>
          <w:p w14:paraId="4219BBE9" w14:textId="704AABC3" w:rsidR="00B4353C" w:rsidRDefault="7DB8A7D3" w:rsidP="00F65BCC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>Describe the</w:t>
            </w:r>
            <w:r w:rsidR="004A0375"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 management of </w:t>
            </w:r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>patients into and out of the operative suite</w:t>
            </w:r>
            <w:r w:rsidR="00DE3493"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. </w:t>
            </w:r>
            <w:r w:rsidR="00B4353C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5FACA402" w14:textId="7BAC5B09" w:rsidR="4C32D5CD" w:rsidRPr="00B4353C" w:rsidRDefault="1EE23538" w:rsidP="00F65BCC">
            <w:pPr>
              <w:pStyle w:val="ListParagraph"/>
              <w:numPr>
                <w:ilvl w:val="0"/>
                <w:numId w:val="9"/>
              </w:numPr>
              <w:rPr>
                <w:rFonts w:ascii="Roboto" w:eastAsia="Calibri" w:hAnsi="Roboto" w:cs="Calibri"/>
                <w:color w:val="000000" w:themeColor="text1"/>
              </w:rPr>
            </w:pPr>
            <w:r w:rsidRPr="00B4353C">
              <w:rPr>
                <w:rFonts w:ascii="Roboto" w:hAnsi="Roboto"/>
              </w:rPr>
              <w:t>Describe the</w:t>
            </w:r>
            <w:r w:rsidR="004A0375" w:rsidRPr="00B4353C">
              <w:rPr>
                <w:rFonts w:ascii="Roboto" w:hAnsi="Roboto"/>
              </w:rPr>
              <w:t xml:space="preserve"> workflow </w:t>
            </w:r>
            <w:r w:rsidR="00A20687" w:rsidRPr="00B4353C">
              <w:rPr>
                <w:rFonts w:ascii="Roboto" w:hAnsi="Roboto"/>
              </w:rPr>
              <w:t>for anesthesia care before, during, and after procedures.</w:t>
            </w:r>
            <w:r w:rsidR="00B4353C">
              <w:rPr>
                <w:rFonts w:ascii="Roboto" w:hAnsi="Roboto"/>
              </w:rPr>
              <w:br/>
            </w:r>
            <w:r w:rsidR="00A20687" w:rsidRPr="00B4353C">
              <w:rPr>
                <w:rFonts w:ascii="Roboto" w:hAnsi="Roboto"/>
              </w:rPr>
              <w:t xml:space="preserve"> </w:t>
            </w:r>
            <w:r w:rsidRPr="00B4353C">
              <w:rPr>
                <w:rFonts w:ascii="Roboto" w:hAnsi="Roboto"/>
              </w:rPr>
              <w:t xml:space="preserve"> </w:t>
            </w:r>
          </w:p>
          <w:p w14:paraId="47EB3A83" w14:textId="4EB8B509" w:rsidR="1857219F" w:rsidRPr="00B4353C" w:rsidRDefault="009B6BE2" w:rsidP="00544B9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B4353C">
              <w:rPr>
                <w:rFonts w:ascii="Roboto" w:hAnsi="Roboto"/>
              </w:rPr>
              <w:t>Overview of</w:t>
            </w:r>
            <w:r w:rsidR="00D41FD8" w:rsidRPr="00B4353C">
              <w:rPr>
                <w:rFonts w:ascii="Roboto" w:hAnsi="Roboto"/>
              </w:rPr>
              <w:t xml:space="preserve"> the contents of the anesthesia cart. </w:t>
            </w:r>
          </w:p>
          <w:p w14:paraId="15B5CF53" w14:textId="77777777" w:rsidR="00800E3E" w:rsidRPr="00F218B2" w:rsidRDefault="00D41FD8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products are used?</w:t>
            </w:r>
          </w:p>
          <w:p w14:paraId="77921128" w14:textId="1261C9C1" w:rsidR="00D41FD8" w:rsidRPr="00F218B2" w:rsidRDefault="00D41FD8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Are they single or multi-patient use</w:t>
            </w:r>
            <w:r w:rsidR="00DE3493" w:rsidRPr="00F218B2">
              <w:rPr>
                <w:rFonts w:ascii="Roboto" w:hAnsi="Roboto"/>
              </w:rPr>
              <w:t>?</w:t>
            </w:r>
            <w:r w:rsidRPr="00F218B2">
              <w:rPr>
                <w:rFonts w:ascii="Roboto" w:hAnsi="Roboto"/>
              </w:rPr>
              <w:t xml:space="preserve"> </w:t>
            </w:r>
          </w:p>
          <w:p w14:paraId="51453A08" w14:textId="663536C5" w:rsidR="00D41FD8" w:rsidRPr="00F218B2" w:rsidRDefault="00D41FD8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If multi-patient, </w:t>
            </w:r>
            <w:r w:rsidR="00DE3493" w:rsidRPr="00F218B2">
              <w:rPr>
                <w:rFonts w:ascii="Roboto" w:hAnsi="Roboto"/>
              </w:rPr>
              <w:t xml:space="preserve">what are the products and </w:t>
            </w:r>
            <w:r w:rsidRPr="00F218B2">
              <w:rPr>
                <w:rFonts w:ascii="Roboto" w:hAnsi="Roboto"/>
              </w:rPr>
              <w:t xml:space="preserve">explain the protocols for managing </w:t>
            </w:r>
            <w:r w:rsidR="2BBF6BE0" w:rsidRPr="00F218B2">
              <w:rPr>
                <w:rFonts w:ascii="Roboto" w:hAnsi="Roboto"/>
              </w:rPr>
              <w:t xml:space="preserve">and accessing </w:t>
            </w:r>
            <w:r w:rsidRPr="00F218B2">
              <w:rPr>
                <w:rFonts w:ascii="Roboto" w:hAnsi="Roboto"/>
              </w:rPr>
              <w:t>those products</w:t>
            </w:r>
            <w:r w:rsidR="5CD7CEAD" w:rsidRPr="00F218B2">
              <w:rPr>
                <w:rFonts w:ascii="Roboto" w:hAnsi="Roboto"/>
              </w:rPr>
              <w:t xml:space="preserve"> without contaminating the supply</w:t>
            </w:r>
            <w:r w:rsidRPr="00F218B2">
              <w:rPr>
                <w:rFonts w:ascii="Roboto" w:hAnsi="Roboto"/>
              </w:rPr>
              <w:t xml:space="preserve">. </w:t>
            </w:r>
          </w:p>
          <w:p w14:paraId="4CDD28CD" w14:textId="024828A1" w:rsidR="00800E3E" w:rsidRPr="00F218B2" w:rsidRDefault="00800E3E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is the protocol for cleaning the anesthesia cart?</w:t>
            </w:r>
          </w:p>
          <w:p w14:paraId="0329FCA5" w14:textId="59DA255D" w:rsidR="00800E3E" w:rsidRPr="00F218B2" w:rsidRDefault="00800E3E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How do you </w:t>
            </w:r>
            <w:r w:rsidR="00DF2614" w:rsidRPr="00F218B2">
              <w:rPr>
                <w:rFonts w:ascii="Roboto" w:hAnsi="Roboto"/>
              </w:rPr>
              <w:t>monitor</w:t>
            </w:r>
            <w:r w:rsidRPr="00F218B2">
              <w:rPr>
                <w:rFonts w:ascii="Roboto" w:hAnsi="Roboto"/>
              </w:rPr>
              <w:t xml:space="preserve"> outdates?</w:t>
            </w:r>
          </w:p>
          <w:p w14:paraId="5425A628" w14:textId="2FF64970" w:rsidR="00800E3E" w:rsidRPr="00F218B2" w:rsidRDefault="00800E3E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How do you protect </w:t>
            </w:r>
            <w:r w:rsidR="00DF2614" w:rsidRPr="00F218B2">
              <w:rPr>
                <w:rFonts w:ascii="Roboto" w:hAnsi="Roboto"/>
              </w:rPr>
              <w:t>the clean</w:t>
            </w:r>
            <w:r w:rsidRPr="00F218B2">
              <w:rPr>
                <w:rFonts w:ascii="Roboto" w:hAnsi="Roboto"/>
              </w:rPr>
              <w:t xml:space="preserve"> supply from contamination?</w:t>
            </w:r>
          </w:p>
          <w:p w14:paraId="6AFCBB1D" w14:textId="012C5DB4" w:rsidR="00310DC5" w:rsidRPr="00F218B2" w:rsidRDefault="00310DC5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How is the cart managed for patients on transmission-based precautions?</w:t>
            </w:r>
          </w:p>
          <w:p w14:paraId="2655D9CA" w14:textId="1E2D6A92" w:rsidR="139BF4CB" w:rsidRPr="00F218B2" w:rsidRDefault="00647F87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lastRenderedPageBreak/>
              <w:t>Are there any concerns with how anesthesia carts and devices are managed?</w:t>
            </w:r>
            <w:r w:rsidR="00B4353C">
              <w:rPr>
                <w:rFonts w:ascii="Roboto" w:hAnsi="Roboto"/>
              </w:rPr>
              <w:br/>
            </w:r>
          </w:p>
          <w:p w14:paraId="7B0DF390" w14:textId="3E6CD549" w:rsidR="00F65BCC" w:rsidRPr="00B4353C" w:rsidRDefault="00F65BCC" w:rsidP="00544B9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B4353C">
              <w:rPr>
                <w:rFonts w:ascii="Roboto" w:hAnsi="Roboto"/>
              </w:rPr>
              <w:t>Personal Protective Equipment</w:t>
            </w:r>
          </w:p>
          <w:p w14:paraId="4277D9B5" w14:textId="17F695CC" w:rsidR="00F65BCC" w:rsidRPr="00F218B2" w:rsidRDefault="00A86C68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How is PPE </w:t>
            </w:r>
            <w:bookmarkStart w:id="0" w:name="_Int_7Vy8c6Q8"/>
            <w:r w:rsidR="68E30A6C" w:rsidRPr="00F218B2">
              <w:rPr>
                <w:rFonts w:ascii="Roboto" w:hAnsi="Roboto"/>
              </w:rPr>
              <w:t>utilized</w:t>
            </w:r>
            <w:bookmarkEnd w:id="0"/>
            <w:r w:rsidR="68E30A6C" w:rsidRPr="00F218B2">
              <w:rPr>
                <w:rFonts w:ascii="Roboto" w:hAnsi="Roboto"/>
              </w:rPr>
              <w:t xml:space="preserve"> </w:t>
            </w:r>
            <w:r w:rsidRPr="00F218B2">
              <w:rPr>
                <w:rFonts w:ascii="Roboto" w:hAnsi="Roboto"/>
              </w:rPr>
              <w:t>prior, during, and after procedures?</w:t>
            </w:r>
          </w:p>
          <w:p w14:paraId="07CB2088" w14:textId="4F5E3815" w:rsidR="00A86C68" w:rsidRPr="00F218B2" w:rsidRDefault="00C26CB9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Is the protocol to double glove during airway management?</w:t>
            </w:r>
            <w:r w:rsidR="00B4353C">
              <w:rPr>
                <w:rFonts w:ascii="Roboto" w:hAnsi="Roboto"/>
              </w:rPr>
              <w:br/>
            </w:r>
          </w:p>
          <w:p w14:paraId="2CFE9E91" w14:textId="77777777" w:rsidR="00C333A8" w:rsidRPr="004C6A12" w:rsidRDefault="00C333A8" w:rsidP="00544B9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4C6A12">
              <w:rPr>
                <w:rFonts w:ascii="Roboto" w:hAnsi="Roboto"/>
              </w:rPr>
              <w:t>Intravenous Management and Hemodynamic Monitoring</w:t>
            </w:r>
          </w:p>
          <w:p w14:paraId="6FCB0CC9" w14:textId="67546DA1" w:rsidR="00647F87" w:rsidRPr="00F218B2" w:rsidRDefault="00647F87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devices and products are used for intravenous delivery of medications and hemodynamic monitoring?</w:t>
            </w:r>
          </w:p>
          <w:p w14:paraId="675327E6" w14:textId="3FB93419" w:rsidR="00CA0AB9" w:rsidRPr="00F218B2" w:rsidRDefault="00CA0AB9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Overview procedures, products, devices, maintenance, and removal protocols</w:t>
            </w:r>
            <w:r w:rsidR="00210757" w:rsidRPr="00F218B2">
              <w:rPr>
                <w:rFonts w:ascii="Roboto" w:hAnsi="Roboto"/>
              </w:rPr>
              <w:t xml:space="preserve"> (e.g., injection ports, stopcocks, </w:t>
            </w:r>
            <w:r w:rsidR="31BFA322" w:rsidRPr="00F218B2">
              <w:rPr>
                <w:rFonts w:ascii="Roboto" w:hAnsi="Roboto"/>
              </w:rPr>
              <w:t xml:space="preserve">manifolds, </w:t>
            </w:r>
            <w:r w:rsidR="00210757" w:rsidRPr="00F218B2">
              <w:rPr>
                <w:rFonts w:ascii="Roboto" w:hAnsi="Roboto"/>
              </w:rPr>
              <w:t>etc.)</w:t>
            </w:r>
          </w:p>
          <w:p w14:paraId="202F93A1" w14:textId="24B587B7" w:rsidR="00C333A8" w:rsidRPr="00F218B2" w:rsidRDefault="00210757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What is the process for decontaminating the access ports prior to </w:t>
            </w:r>
            <w:r w:rsidR="00526F9B" w:rsidRPr="00F218B2">
              <w:rPr>
                <w:rFonts w:ascii="Roboto" w:hAnsi="Roboto"/>
              </w:rPr>
              <w:t>access?</w:t>
            </w:r>
          </w:p>
          <w:p w14:paraId="3DF8B75E" w14:textId="20683BD7" w:rsidR="5582C4F8" w:rsidRPr="00F218B2" w:rsidRDefault="5582C4F8" w:rsidP="185B3AC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When stopcocks are used, are unused ports capped?</w:t>
            </w:r>
          </w:p>
          <w:p w14:paraId="5BD42907" w14:textId="2B61EF34" w:rsidR="0051187B" w:rsidRPr="00F218B2" w:rsidRDefault="0051187B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Are alcohol containing caps used on unused access ports. </w:t>
            </w:r>
          </w:p>
          <w:p w14:paraId="1EB43385" w14:textId="6339521C" w:rsidR="009115ED" w:rsidRPr="00F218B2" w:rsidRDefault="009115ED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What is the protocol </w:t>
            </w:r>
            <w:r w:rsidR="6540E554" w:rsidRPr="00F218B2">
              <w:rPr>
                <w:rFonts w:ascii="Roboto" w:hAnsi="Roboto"/>
              </w:rPr>
              <w:t xml:space="preserve">and timing </w:t>
            </w:r>
            <w:r w:rsidRPr="00F218B2">
              <w:rPr>
                <w:rFonts w:ascii="Roboto" w:hAnsi="Roboto"/>
              </w:rPr>
              <w:t>for advanced preparation of spiked IV bags.</w:t>
            </w:r>
          </w:p>
          <w:p w14:paraId="0F8DE3F2" w14:textId="04C6C5D2" w:rsidR="00725BC0" w:rsidRPr="00F218B2" w:rsidRDefault="00291AD1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Are all medications single-patient use?</w:t>
            </w:r>
          </w:p>
          <w:p w14:paraId="01AF4D2D" w14:textId="680B2F41" w:rsidR="00291AD1" w:rsidRPr="00F218B2" w:rsidRDefault="00291AD1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is the process if multi</w:t>
            </w:r>
            <w:r w:rsidR="003E45B5" w:rsidRPr="00F218B2">
              <w:rPr>
                <w:rFonts w:ascii="Roboto" w:hAnsi="Roboto"/>
              </w:rPr>
              <w:t xml:space="preserve">- dose vials are used? Are they still </w:t>
            </w:r>
            <w:r w:rsidR="006E612F" w:rsidRPr="00F218B2">
              <w:rPr>
                <w:rFonts w:ascii="Roboto" w:hAnsi="Roboto"/>
              </w:rPr>
              <w:t xml:space="preserve">dedicated to a single patient? If not, what is the process </w:t>
            </w:r>
            <w:r w:rsidR="004C6A12" w:rsidRPr="00F218B2">
              <w:rPr>
                <w:rFonts w:ascii="Roboto" w:hAnsi="Roboto"/>
              </w:rPr>
              <w:t>of</w:t>
            </w:r>
            <w:r w:rsidR="006E612F" w:rsidRPr="00F218B2">
              <w:rPr>
                <w:rFonts w:ascii="Roboto" w:hAnsi="Roboto"/>
              </w:rPr>
              <w:t xml:space="preserve"> managing the multi-dose vial?</w:t>
            </w:r>
          </w:p>
          <w:p w14:paraId="22CDAA0C" w14:textId="73DE3837" w:rsidR="00B51E19" w:rsidRPr="00F218B2" w:rsidRDefault="00B51E19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How does anesthesia document adherence to insertion checklist or bundle? (e.g., do they document in the EHR?)</w:t>
            </w:r>
            <w:r w:rsidR="004C6A12">
              <w:rPr>
                <w:rFonts w:ascii="Roboto" w:hAnsi="Roboto"/>
              </w:rPr>
              <w:br/>
            </w:r>
          </w:p>
          <w:p w14:paraId="442E18F0" w14:textId="04A35C08" w:rsidR="00647F87" w:rsidRPr="004C6A12" w:rsidRDefault="00C26CB9" w:rsidP="00544B9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4C6A12">
              <w:rPr>
                <w:rFonts w:ascii="Roboto" w:hAnsi="Roboto"/>
              </w:rPr>
              <w:t>Airway Management</w:t>
            </w:r>
          </w:p>
          <w:p w14:paraId="31AA622A" w14:textId="29BF0ED5" w:rsidR="00C26CB9" w:rsidRPr="00F218B2" w:rsidRDefault="00C26CB9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Do you use single-</w:t>
            </w:r>
            <w:proofErr w:type="gramStart"/>
            <w:r w:rsidRPr="00F218B2">
              <w:rPr>
                <w:rFonts w:ascii="Roboto" w:hAnsi="Roboto"/>
              </w:rPr>
              <w:t>use</w:t>
            </w:r>
            <w:proofErr w:type="gramEnd"/>
            <w:r w:rsidRPr="00F218B2">
              <w:rPr>
                <w:rFonts w:ascii="Roboto" w:hAnsi="Roboto"/>
              </w:rPr>
              <w:t xml:space="preserve"> or reusable </w:t>
            </w:r>
            <w:r w:rsidR="00486C27" w:rsidRPr="00F218B2">
              <w:rPr>
                <w:rFonts w:ascii="Roboto" w:hAnsi="Roboto"/>
              </w:rPr>
              <w:t xml:space="preserve">tools for airway management (e.g., </w:t>
            </w:r>
            <w:r w:rsidR="004E721B" w:rsidRPr="00F218B2">
              <w:rPr>
                <w:rFonts w:ascii="Roboto" w:hAnsi="Roboto"/>
              </w:rPr>
              <w:t>handles/</w:t>
            </w:r>
            <w:r w:rsidR="00486C27" w:rsidRPr="00F218B2">
              <w:rPr>
                <w:rFonts w:ascii="Roboto" w:hAnsi="Roboto"/>
              </w:rPr>
              <w:t xml:space="preserve"> </w:t>
            </w:r>
            <w:proofErr w:type="spellStart"/>
            <w:r w:rsidR="00486C27" w:rsidRPr="00F218B2">
              <w:rPr>
                <w:rFonts w:ascii="Roboto" w:hAnsi="Roboto"/>
              </w:rPr>
              <w:t>g</w:t>
            </w:r>
            <w:r w:rsidR="002B130A" w:rsidRPr="00F218B2">
              <w:rPr>
                <w:rFonts w:ascii="Roboto" w:hAnsi="Roboto"/>
              </w:rPr>
              <w:t>lidescopes</w:t>
            </w:r>
            <w:proofErr w:type="spellEnd"/>
            <w:r w:rsidR="002B130A" w:rsidRPr="00F218B2">
              <w:rPr>
                <w:rFonts w:ascii="Roboto" w:hAnsi="Roboto"/>
              </w:rPr>
              <w:t>/</w:t>
            </w:r>
            <w:r w:rsidR="00486C27" w:rsidRPr="00F218B2">
              <w:rPr>
                <w:rFonts w:ascii="Roboto" w:hAnsi="Roboto"/>
              </w:rPr>
              <w:t xml:space="preserve"> </w:t>
            </w:r>
            <w:r w:rsidRPr="00F218B2">
              <w:rPr>
                <w:rFonts w:ascii="Roboto" w:hAnsi="Roboto"/>
              </w:rPr>
              <w:t xml:space="preserve">laryngoscopes/ video laryngoscopes? </w:t>
            </w:r>
          </w:p>
          <w:p w14:paraId="3981A029" w14:textId="21A8D946" w:rsidR="006656B5" w:rsidRPr="00F218B2" w:rsidRDefault="006656B5" w:rsidP="00544B98">
            <w:pPr>
              <w:pStyle w:val="ListParagraph"/>
              <w:numPr>
                <w:ilvl w:val="1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What is the process for managing the </w:t>
            </w:r>
            <w:r w:rsidR="00C333A8" w:rsidRPr="00F218B2">
              <w:rPr>
                <w:rFonts w:ascii="Roboto" w:hAnsi="Roboto"/>
              </w:rPr>
              <w:t>anesthesia machine</w:t>
            </w:r>
            <w:r w:rsidR="005C2A4F" w:rsidRPr="00F218B2">
              <w:rPr>
                <w:rFonts w:ascii="Roboto" w:hAnsi="Roboto"/>
              </w:rPr>
              <w:t>/</w:t>
            </w:r>
            <w:r w:rsidR="00486C27" w:rsidRPr="00F218B2">
              <w:rPr>
                <w:rFonts w:ascii="Roboto" w:hAnsi="Roboto"/>
              </w:rPr>
              <w:t xml:space="preserve"> </w:t>
            </w:r>
            <w:r w:rsidR="005C2A4F" w:rsidRPr="00F218B2">
              <w:rPr>
                <w:rFonts w:ascii="Roboto" w:hAnsi="Roboto"/>
              </w:rPr>
              <w:t>ventilator</w:t>
            </w:r>
            <w:r w:rsidRPr="00F218B2">
              <w:rPr>
                <w:rFonts w:ascii="Roboto" w:hAnsi="Roboto"/>
              </w:rPr>
              <w:t>?</w:t>
            </w:r>
          </w:p>
          <w:p w14:paraId="6D056ECC" w14:textId="32339B39" w:rsidR="00486C27" w:rsidRPr="00F218B2" w:rsidRDefault="00EC5CE4" w:rsidP="00544B98">
            <w:pPr>
              <w:pStyle w:val="ListParagraph"/>
              <w:numPr>
                <w:ilvl w:val="2"/>
                <w:numId w:val="9"/>
              </w:numPr>
              <w:spacing w:line="259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Re</w:t>
            </w:r>
            <w:r w:rsidR="004830CD" w:rsidRPr="00F218B2">
              <w:rPr>
                <w:rFonts w:ascii="Roboto" w:hAnsi="Roboto"/>
              </w:rPr>
              <w:t xml:space="preserve">view </w:t>
            </w:r>
            <w:r w:rsidR="00486C27" w:rsidRPr="00F218B2">
              <w:rPr>
                <w:rFonts w:ascii="Roboto" w:hAnsi="Roboto"/>
              </w:rPr>
              <w:t xml:space="preserve">the process </w:t>
            </w:r>
            <w:proofErr w:type="gramStart"/>
            <w:r w:rsidR="00486C27" w:rsidRPr="00F218B2">
              <w:rPr>
                <w:rFonts w:ascii="Roboto" w:hAnsi="Roboto"/>
              </w:rPr>
              <w:t>to</w:t>
            </w:r>
            <w:proofErr w:type="gramEnd"/>
            <w:r w:rsidR="00486C27" w:rsidRPr="00F218B2">
              <w:rPr>
                <w:rFonts w:ascii="Roboto" w:hAnsi="Roboto"/>
              </w:rPr>
              <w:t xml:space="preserve"> replacing or cleaning the following</w:t>
            </w:r>
            <w:r w:rsidR="00C51DC2" w:rsidRPr="00F218B2">
              <w:rPr>
                <w:rFonts w:ascii="Roboto" w:hAnsi="Roboto"/>
              </w:rPr>
              <w:t xml:space="preserve"> components of the anesthesia machine</w:t>
            </w:r>
            <w:r w:rsidR="00486C27" w:rsidRPr="00F218B2">
              <w:rPr>
                <w:rFonts w:ascii="Roboto" w:hAnsi="Roboto"/>
              </w:rPr>
              <w:t xml:space="preserve">: </w:t>
            </w:r>
          </w:p>
          <w:p w14:paraId="3BA867E1" w14:textId="77777777" w:rsidR="00C51DC2" w:rsidRPr="00F218B2" w:rsidRDefault="00C51DC2" w:rsidP="00486C27">
            <w:pPr>
              <w:pStyle w:val="ListParagraph"/>
              <w:numPr>
                <w:ilvl w:val="3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Circuits</w:t>
            </w:r>
          </w:p>
          <w:p w14:paraId="3A412592" w14:textId="77777777" w:rsidR="00C51DC2" w:rsidRPr="00F218B2" w:rsidRDefault="00C51DC2" w:rsidP="00486C27">
            <w:pPr>
              <w:pStyle w:val="ListParagraph"/>
              <w:numPr>
                <w:ilvl w:val="3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F</w:t>
            </w:r>
            <w:r w:rsidR="004830CD" w:rsidRPr="00F218B2">
              <w:rPr>
                <w:rFonts w:ascii="Roboto" w:hAnsi="Roboto"/>
              </w:rPr>
              <w:t>ilters</w:t>
            </w:r>
          </w:p>
          <w:p w14:paraId="331FF980" w14:textId="77777777" w:rsidR="00C51DC2" w:rsidRPr="00F218B2" w:rsidRDefault="00C51DC2" w:rsidP="00486C27">
            <w:pPr>
              <w:pStyle w:val="ListParagraph"/>
              <w:numPr>
                <w:ilvl w:val="3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Monitor cords</w:t>
            </w:r>
          </w:p>
          <w:p w14:paraId="50246D61" w14:textId="77777777" w:rsidR="00C51DC2" w:rsidRPr="00F218B2" w:rsidRDefault="00C51DC2" w:rsidP="00C51DC2">
            <w:pPr>
              <w:pStyle w:val="ListParagraph"/>
              <w:numPr>
                <w:ilvl w:val="3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Accessories like reusable finger probes</w:t>
            </w:r>
          </w:p>
          <w:p w14:paraId="740BEE74" w14:textId="48F211C3" w:rsidR="00C51DC2" w:rsidRPr="00F218B2" w:rsidRDefault="00C51DC2" w:rsidP="00C51DC2">
            <w:pPr>
              <w:pStyle w:val="ListParagraph"/>
              <w:numPr>
                <w:ilvl w:val="2"/>
                <w:numId w:val="9"/>
              </w:numPr>
              <w:spacing w:line="259" w:lineRule="auto"/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is the process for cleaning and disinfection between cases?</w:t>
            </w:r>
          </w:p>
          <w:p w14:paraId="1CC7C913" w14:textId="7BD49169" w:rsidR="00C51DC2" w:rsidRPr="00F218B2" w:rsidRDefault="00C51DC2" w:rsidP="00C51DC2">
            <w:pPr>
              <w:pStyle w:val="ListParagraph"/>
              <w:numPr>
                <w:ilvl w:val="2"/>
                <w:numId w:val="9"/>
              </w:numPr>
              <w:spacing w:line="259" w:lineRule="auto"/>
              <w:rPr>
                <w:rFonts w:ascii="Roboto" w:hAnsi="Roboto"/>
                <w:u w:val="single"/>
              </w:rPr>
            </w:pPr>
            <w:r w:rsidRPr="00F218B2">
              <w:rPr>
                <w:rFonts w:ascii="Roboto" w:hAnsi="Roboto"/>
              </w:rPr>
              <w:t>What is the process for anesthesia machine preventative maintenance</w:t>
            </w:r>
            <w:r w:rsidR="58504B62" w:rsidRPr="00F218B2">
              <w:rPr>
                <w:rFonts w:ascii="Roboto" w:hAnsi="Roboto"/>
              </w:rPr>
              <w:t>?</w:t>
            </w:r>
            <w:r w:rsidRPr="00F218B2">
              <w:rPr>
                <w:rFonts w:ascii="Roboto" w:hAnsi="Roboto"/>
              </w:rPr>
              <w:t xml:space="preserve"> </w:t>
            </w:r>
            <w:r w:rsidR="009B6BE2">
              <w:rPr>
                <w:rFonts w:ascii="Roboto" w:hAnsi="Roboto"/>
              </w:rPr>
              <w:br/>
            </w:r>
          </w:p>
          <w:p w14:paraId="44DAF489" w14:textId="4325D0CB" w:rsidR="79F0D85C" w:rsidRPr="00F218B2" w:rsidRDefault="42477E8F" w:rsidP="00C51DC2">
            <w:pPr>
              <w:rPr>
                <w:rFonts w:ascii="Roboto" w:hAnsi="Roboto"/>
                <w:u w:val="single"/>
              </w:rPr>
            </w:pPr>
            <w:r w:rsidRPr="00F218B2">
              <w:rPr>
                <w:rFonts w:ascii="Roboto" w:hAnsi="Roboto"/>
                <w:u w:val="single"/>
              </w:rPr>
              <w:t xml:space="preserve">SSI </w:t>
            </w:r>
            <w:r w:rsidR="5D0B1A6C" w:rsidRPr="00F218B2">
              <w:rPr>
                <w:rFonts w:ascii="Roboto" w:hAnsi="Roboto"/>
                <w:u w:val="single"/>
              </w:rPr>
              <w:t>prevention and monitoring</w:t>
            </w:r>
          </w:p>
          <w:p w14:paraId="431D0E50" w14:textId="5C1F7DCA" w:rsidR="79F0D85C" w:rsidRPr="00F218B2" w:rsidRDefault="42477E8F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Describe </w:t>
            </w:r>
            <w:r w:rsidR="00647F87" w:rsidRPr="00F218B2">
              <w:rPr>
                <w:rFonts w:ascii="Roboto" w:hAnsi="Roboto"/>
              </w:rPr>
              <w:t>anesthesia’s</w:t>
            </w:r>
            <w:r w:rsidRPr="00F218B2">
              <w:rPr>
                <w:rFonts w:ascii="Roboto" w:hAnsi="Roboto"/>
              </w:rPr>
              <w:t xml:space="preserve"> </w:t>
            </w:r>
            <w:r w:rsidR="001C07EB" w:rsidRPr="00F218B2">
              <w:rPr>
                <w:rFonts w:ascii="Roboto" w:hAnsi="Roboto"/>
              </w:rPr>
              <w:t xml:space="preserve">role </w:t>
            </w:r>
            <w:r w:rsidR="09859A05" w:rsidRPr="00F218B2">
              <w:rPr>
                <w:rFonts w:ascii="Roboto" w:hAnsi="Roboto"/>
              </w:rPr>
              <w:t xml:space="preserve">in </w:t>
            </w:r>
            <w:r w:rsidRPr="00F218B2">
              <w:rPr>
                <w:rFonts w:ascii="Roboto" w:hAnsi="Roboto"/>
              </w:rPr>
              <w:t>SSI prevention</w:t>
            </w:r>
            <w:r w:rsidR="001C07EB" w:rsidRPr="00F218B2">
              <w:rPr>
                <w:rFonts w:ascii="Roboto" w:hAnsi="Roboto"/>
              </w:rPr>
              <w:t xml:space="preserve"> </w:t>
            </w:r>
            <w:r w:rsidR="007B15FC" w:rsidRPr="00F218B2">
              <w:rPr>
                <w:rFonts w:ascii="Roboto" w:hAnsi="Roboto"/>
              </w:rPr>
              <w:t>work in perioperative services</w:t>
            </w:r>
            <w:r w:rsidR="00711E0E" w:rsidRPr="00F218B2">
              <w:rPr>
                <w:rFonts w:ascii="Roboto" w:hAnsi="Roboto"/>
              </w:rPr>
              <w:t>:</w:t>
            </w:r>
          </w:p>
          <w:p w14:paraId="0C7FAA68" w14:textId="3DE10048" w:rsidR="79F0D85C" w:rsidRPr="00F218B2" w:rsidRDefault="556D08A1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Staff involvement in </w:t>
            </w:r>
            <w:r w:rsidR="009B6BE2" w:rsidRPr="00F218B2">
              <w:rPr>
                <w:rFonts w:ascii="Roboto" w:hAnsi="Roboto"/>
              </w:rPr>
              <w:t>proactive</w:t>
            </w:r>
            <w:r w:rsidR="5D88A0BC" w:rsidRPr="00F218B2">
              <w:rPr>
                <w:rFonts w:ascii="Roboto" w:hAnsi="Roboto"/>
              </w:rPr>
              <w:t xml:space="preserve"> c</w:t>
            </w:r>
            <w:r w:rsidR="42477E8F" w:rsidRPr="00F218B2">
              <w:rPr>
                <w:rFonts w:ascii="Roboto" w:hAnsi="Roboto"/>
              </w:rPr>
              <w:t>ase review</w:t>
            </w:r>
            <w:r w:rsidR="295EABE9" w:rsidRPr="00F218B2">
              <w:rPr>
                <w:rFonts w:ascii="Roboto" w:hAnsi="Roboto"/>
              </w:rPr>
              <w:t xml:space="preserve"> or SSI drill-down</w:t>
            </w:r>
          </w:p>
          <w:p w14:paraId="4ADE9977" w14:textId="0477C221" w:rsidR="561D1755" w:rsidRPr="00F218B2" w:rsidRDefault="561D1755" w:rsidP="185B3AC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Have any trends been noted?</w:t>
            </w:r>
          </w:p>
          <w:p w14:paraId="70959D92" w14:textId="21E80246" w:rsidR="79F0D85C" w:rsidRPr="00F218B2" w:rsidRDefault="2CD9D489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Engagement of Medical Staff</w:t>
            </w:r>
            <w:r w:rsidR="79704644" w:rsidRPr="00F218B2">
              <w:rPr>
                <w:rFonts w:ascii="Roboto" w:hAnsi="Roboto"/>
              </w:rPr>
              <w:t>; is there a M</w:t>
            </w:r>
            <w:r w:rsidR="009B6BE2">
              <w:rPr>
                <w:rFonts w:ascii="Roboto" w:hAnsi="Roboto"/>
              </w:rPr>
              <w:t xml:space="preserve">edical </w:t>
            </w:r>
            <w:r w:rsidR="79704644" w:rsidRPr="00F218B2">
              <w:rPr>
                <w:rFonts w:ascii="Roboto" w:hAnsi="Roboto"/>
              </w:rPr>
              <w:t>S</w:t>
            </w:r>
            <w:r w:rsidR="009B6BE2">
              <w:rPr>
                <w:rFonts w:ascii="Roboto" w:hAnsi="Roboto"/>
              </w:rPr>
              <w:t>taff</w:t>
            </w:r>
            <w:r w:rsidR="79704644" w:rsidRPr="00F218B2">
              <w:rPr>
                <w:rFonts w:ascii="Roboto" w:hAnsi="Roboto"/>
              </w:rPr>
              <w:t xml:space="preserve"> Surgery Committee?  Is the IPC involved?</w:t>
            </w:r>
            <w:r w:rsidR="0A77456B" w:rsidRPr="00F218B2">
              <w:rPr>
                <w:rFonts w:ascii="Roboto" w:hAnsi="Roboto"/>
              </w:rPr>
              <w:t xml:space="preserve">  Are SSI rates considered in the Credentialing process?  </w:t>
            </w:r>
          </w:p>
          <w:p w14:paraId="5C4D87ED" w14:textId="75DAF686" w:rsidR="79F0D85C" w:rsidRPr="00F218B2" w:rsidRDefault="42477E8F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How does this integrate with IP?  With QAPI?</w:t>
            </w:r>
          </w:p>
          <w:p w14:paraId="31269886" w14:textId="6DE7F7BC" w:rsidR="79F0D85C" w:rsidRPr="00F218B2" w:rsidRDefault="3F9148F2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initiatives are you currently involved with?</w:t>
            </w:r>
            <w:r w:rsidR="00BF115E">
              <w:rPr>
                <w:rFonts w:ascii="Roboto" w:hAnsi="Roboto"/>
              </w:rPr>
              <w:br/>
            </w:r>
          </w:p>
          <w:p w14:paraId="5F322763" w14:textId="31B6BD56" w:rsidR="79F0D85C" w:rsidRPr="00F218B2" w:rsidRDefault="4602659D" w:rsidP="17BEAB80">
            <w:pPr>
              <w:rPr>
                <w:rFonts w:ascii="Roboto" w:hAnsi="Roboto"/>
              </w:rPr>
            </w:pPr>
            <w:r w:rsidRPr="00F218B2">
              <w:rPr>
                <w:rFonts w:ascii="Roboto" w:hAnsi="Roboto"/>
                <w:u w:val="single"/>
              </w:rPr>
              <w:lastRenderedPageBreak/>
              <w:t>Other HAIs</w:t>
            </w:r>
          </w:p>
          <w:p w14:paraId="363BFC2E" w14:textId="3DDE38A9" w:rsidR="79F0D85C" w:rsidRPr="00F218B2" w:rsidRDefault="4602659D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Has your </w:t>
            </w:r>
            <w:r w:rsidR="00647F87" w:rsidRPr="00F218B2">
              <w:rPr>
                <w:rFonts w:ascii="Roboto" w:hAnsi="Roboto"/>
              </w:rPr>
              <w:t>anesthesia</w:t>
            </w:r>
            <w:r w:rsidRPr="00F218B2">
              <w:rPr>
                <w:rFonts w:ascii="Roboto" w:hAnsi="Roboto"/>
              </w:rPr>
              <w:t xml:space="preserve"> been involved in </w:t>
            </w:r>
            <w:r w:rsidR="007B15FC" w:rsidRPr="00F218B2">
              <w:rPr>
                <w:rFonts w:ascii="Roboto" w:hAnsi="Roboto"/>
              </w:rPr>
              <w:t xml:space="preserve">other </w:t>
            </w:r>
            <w:r w:rsidRPr="00F218B2">
              <w:rPr>
                <w:rFonts w:ascii="Roboto" w:hAnsi="Roboto"/>
              </w:rPr>
              <w:t xml:space="preserve">HAI prevention efforts </w:t>
            </w:r>
            <w:r w:rsidR="007B15FC" w:rsidRPr="00F218B2">
              <w:rPr>
                <w:rFonts w:ascii="Roboto" w:hAnsi="Roboto"/>
              </w:rPr>
              <w:t>in</w:t>
            </w:r>
            <w:r w:rsidRPr="00F218B2">
              <w:rPr>
                <w:rFonts w:ascii="Roboto" w:hAnsi="Roboto"/>
              </w:rPr>
              <w:t xml:space="preserve"> the hospital?  </w:t>
            </w:r>
          </w:p>
          <w:p w14:paraId="4F26604C" w14:textId="24DA188C" w:rsidR="00584736" w:rsidRPr="009B6BE2" w:rsidRDefault="4602659D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9B6BE2">
              <w:rPr>
                <w:rFonts w:ascii="Roboto" w:hAnsi="Roboto"/>
              </w:rPr>
              <w:t>CLABSI</w:t>
            </w:r>
            <w:r w:rsidR="32CAC7FC" w:rsidRPr="009B6BE2">
              <w:rPr>
                <w:rFonts w:ascii="Roboto" w:hAnsi="Roboto"/>
              </w:rPr>
              <w:t xml:space="preserve"> – how is IV-line contamination prevented?  Are there policies for stopcocks?  </w:t>
            </w:r>
            <w:r w:rsidR="00530615" w:rsidRPr="009B6BE2">
              <w:rPr>
                <w:rFonts w:ascii="Roboto" w:hAnsi="Roboto"/>
              </w:rPr>
              <w:t>A</w:t>
            </w:r>
            <w:r w:rsidR="32CAC7FC" w:rsidRPr="009B6BE2">
              <w:rPr>
                <w:rFonts w:ascii="Roboto" w:hAnsi="Roboto"/>
              </w:rPr>
              <w:t>ntisepsis for entering lines?</w:t>
            </w:r>
            <w:r w:rsidR="009B6BE2" w:rsidRPr="009B6BE2">
              <w:rPr>
                <w:rFonts w:ascii="Roboto" w:hAnsi="Roboto"/>
              </w:rPr>
              <w:br/>
            </w:r>
            <w:r w:rsidR="00584736" w:rsidRPr="009B6BE2">
              <w:rPr>
                <w:rFonts w:ascii="Roboto" w:hAnsi="Roboto"/>
              </w:rPr>
              <w:t>Healthcare-associated pneumonia (HAP, VAP)</w:t>
            </w:r>
            <w:r w:rsidR="009B6BE2" w:rsidRPr="009B6BE2">
              <w:rPr>
                <w:rFonts w:ascii="Roboto" w:hAnsi="Roboto"/>
              </w:rPr>
              <w:br/>
            </w:r>
          </w:p>
          <w:p w14:paraId="0EEE285F" w14:textId="2CE8CCE7" w:rsidR="79F0D85C" w:rsidRPr="00F218B2" w:rsidRDefault="3F9148F2" w:rsidP="17BEAB80">
            <w:pPr>
              <w:rPr>
                <w:rFonts w:ascii="Roboto" w:hAnsi="Roboto"/>
              </w:rPr>
            </w:pPr>
            <w:r w:rsidRPr="00F218B2">
              <w:rPr>
                <w:rFonts w:ascii="Roboto" w:hAnsi="Roboto"/>
                <w:u w:val="single"/>
              </w:rPr>
              <w:t>Environmental controls</w:t>
            </w:r>
          </w:p>
          <w:p w14:paraId="7A6C7FFC" w14:textId="5DEC7EFC" w:rsidR="79F0D85C" w:rsidRPr="00F218B2" w:rsidRDefault="3F9148F2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How </w:t>
            </w:r>
            <w:r w:rsidR="00C333A8" w:rsidRPr="00F218B2">
              <w:rPr>
                <w:rFonts w:ascii="Roboto" w:hAnsi="Roboto"/>
              </w:rPr>
              <w:t>is the anesthesia work area cleaned and maintained?</w:t>
            </w:r>
            <w:r w:rsidR="009B6BE2">
              <w:rPr>
                <w:rFonts w:ascii="Roboto" w:hAnsi="Roboto"/>
              </w:rPr>
              <w:br/>
            </w:r>
          </w:p>
          <w:p w14:paraId="72588472" w14:textId="56E91B83" w:rsidR="00544B98" w:rsidRPr="00F218B2" w:rsidRDefault="00544B98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Who cleans the Anesthesia area and carts rooms – during the day, end of day?  Is a checklist used?</w:t>
            </w:r>
            <w:r w:rsidR="00D657F4">
              <w:rPr>
                <w:rFonts w:ascii="Roboto" w:hAnsi="Roboto"/>
              </w:rPr>
              <w:br/>
            </w:r>
          </w:p>
          <w:p w14:paraId="18C58313" w14:textId="77777777" w:rsidR="00544B98" w:rsidRPr="00F218B2" w:rsidRDefault="00544B98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Are there any enhanced cleaning or monitoring activities for cleanliness in the OR? E.g., UV light disinfection?  ATP Monitoring?</w:t>
            </w:r>
            <w:r w:rsidRPr="00F218B2">
              <w:rPr>
                <w:rFonts w:ascii="Roboto" w:hAnsi="Roboto"/>
              </w:rPr>
              <w:br/>
              <w:t>How is your department involved?</w:t>
            </w:r>
          </w:p>
          <w:p w14:paraId="6C4240BF" w14:textId="50E406E3" w:rsidR="00544B98" w:rsidRPr="00F218B2" w:rsidRDefault="00544B98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are your practices for cases in which the patient is in isolation</w:t>
            </w:r>
            <w:r w:rsidR="2EB36452" w:rsidRPr="00F218B2">
              <w:rPr>
                <w:rFonts w:ascii="Roboto" w:hAnsi="Roboto"/>
              </w:rPr>
              <w:t xml:space="preserve"> or airborne precautions</w:t>
            </w:r>
            <w:r w:rsidRPr="00F218B2">
              <w:rPr>
                <w:rFonts w:ascii="Roboto" w:hAnsi="Roboto"/>
              </w:rPr>
              <w:t>?</w:t>
            </w:r>
            <w:r w:rsidR="00D657F4">
              <w:rPr>
                <w:rFonts w:ascii="Roboto" w:hAnsi="Roboto"/>
              </w:rPr>
              <w:br/>
            </w:r>
          </w:p>
          <w:p w14:paraId="2E4EA056" w14:textId="4D7A9B40" w:rsidR="79F0D85C" w:rsidRPr="00BF115E" w:rsidRDefault="3B26119E" w:rsidP="00BF115E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What is your policy for Surgical attir</w:t>
            </w:r>
            <w:r w:rsidR="1FD84DEB" w:rsidRPr="00F218B2">
              <w:rPr>
                <w:rFonts w:ascii="Roboto" w:hAnsi="Roboto"/>
              </w:rPr>
              <w:t>e</w:t>
            </w:r>
            <w:r w:rsidRPr="00F218B2">
              <w:rPr>
                <w:rFonts w:ascii="Roboto" w:hAnsi="Roboto"/>
              </w:rPr>
              <w:t>?  How is this enforced?</w:t>
            </w:r>
            <w:r w:rsidR="00B51E19" w:rsidRPr="00F218B2">
              <w:rPr>
                <w:rFonts w:ascii="Roboto" w:hAnsi="Roboto"/>
              </w:rPr>
              <w:t xml:space="preserve"> </w:t>
            </w:r>
            <w:r w:rsidR="001D670A" w:rsidRPr="00F218B2">
              <w:rPr>
                <w:rFonts w:ascii="Roboto" w:hAnsi="Roboto"/>
              </w:rPr>
              <w:t>Are single use items discarded between cases? (e.g., surgical masks)</w:t>
            </w:r>
            <w:r w:rsidR="00D657F4" w:rsidRPr="00BF115E">
              <w:rPr>
                <w:rFonts w:ascii="Roboto" w:hAnsi="Roboto"/>
              </w:rPr>
              <w:br/>
            </w:r>
          </w:p>
          <w:p w14:paraId="58028574" w14:textId="55AFFF88" w:rsidR="79F0D85C" w:rsidRPr="00F218B2" w:rsidRDefault="3B26119E" w:rsidP="17BEAB80">
            <w:pPr>
              <w:rPr>
                <w:rFonts w:ascii="Roboto" w:hAnsi="Roboto"/>
                <w:u w:val="single"/>
              </w:rPr>
            </w:pPr>
            <w:r w:rsidRPr="00F218B2">
              <w:rPr>
                <w:rFonts w:ascii="Roboto" w:hAnsi="Roboto"/>
                <w:u w:val="single"/>
              </w:rPr>
              <w:t>Healthcare Personnel</w:t>
            </w:r>
            <w:r w:rsidR="5A3B519E" w:rsidRPr="00F218B2">
              <w:rPr>
                <w:rFonts w:ascii="Roboto" w:hAnsi="Roboto"/>
                <w:u w:val="single"/>
              </w:rPr>
              <w:t xml:space="preserve"> Practices</w:t>
            </w:r>
          </w:p>
          <w:p w14:paraId="140BCCAD" w14:textId="584E739A" w:rsidR="79F0D85C" w:rsidRPr="00F218B2" w:rsidRDefault="3B26119E" w:rsidP="00544B98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Describe department’s safety environment</w:t>
            </w:r>
          </w:p>
          <w:p w14:paraId="2D05C26E" w14:textId="5EF9682A" w:rsidR="79F0D85C" w:rsidRPr="00F218B2" w:rsidRDefault="3B26119E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Blood/BF exposure concerns</w:t>
            </w:r>
          </w:p>
          <w:p w14:paraId="07CBF4B7" w14:textId="19D28C47" w:rsidR="79F0D85C" w:rsidRPr="00F218B2" w:rsidRDefault="3B26119E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Needle safety policies</w:t>
            </w:r>
          </w:p>
          <w:p w14:paraId="68D2E5E8" w14:textId="6841E73F" w:rsidR="79F0D85C" w:rsidRPr="00F218B2" w:rsidRDefault="3B26119E" w:rsidP="00544B98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Monitoring of PPE</w:t>
            </w:r>
            <w:r w:rsidR="00D657F4">
              <w:rPr>
                <w:rFonts w:ascii="Roboto" w:hAnsi="Roboto"/>
              </w:rPr>
              <w:br/>
            </w:r>
          </w:p>
          <w:p w14:paraId="4A670DD7" w14:textId="50C58ED9" w:rsidR="00FD4373" w:rsidRPr="00F218B2" w:rsidRDefault="00FD4373" w:rsidP="005A6DDB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What is the protocol for disposal of sharps? </w:t>
            </w:r>
            <w:r w:rsidR="00C751BF">
              <w:rPr>
                <w:rFonts w:ascii="Roboto" w:hAnsi="Roboto"/>
              </w:rPr>
              <w:br/>
            </w:r>
          </w:p>
          <w:p w14:paraId="301D6CE9" w14:textId="4605FDAA" w:rsidR="00FD4373" w:rsidRPr="00F218B2" w:rsidRDefault="00FD4373" w:rsidP="77769CB3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What is the protocol for disposal of single use </w:t>
            </w:r>
            <w:r w:rsidR="00403694" w:rsidRPr="00F218B2">
              <w:rPr>
                <w:rFonts w:ascii="Roboto" w:hAnsi="Roboto"/>
              </w:rPr>
              <w:t xml:space="preserve">medications? </w:t>
            </w:r>
            <w:r w:rsidR="00C751BF">
              <w:rPr>
                <w:rFonts w:ascii="Roboto" w:hAnsi="Roboto"/>
              </w:rPr>
              <w:br/>
            </w:r>
          </w:p>
          <w:p w14:paraId="4173E8A0" w14:textId="4D1A73F4" w:rsidR="004C10BC" w:rsidRPr="00F218B2" w:rsidRDefault="004C10BC" w:rsidP="77769CB3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Does the facility use locum</w:t>
            </w:r>
            <w:r w:rsidR="00B264A9" w:rsidRPr="00F218B2">
              <w:rPr>
                <w:rFonts w:ascii="Roboto" w:hAnsi="Roboto"/>
              </w:rPr>
              <w:t xml:space="preserve"> or travel anesthesia providers</w:t>
            </w:r>
            <w:r w:rsidR="00291626" w:rsidRPr="00F218B2">
              <w:rPr>
                <w:rFonts w:ascii="Roboto" w:hAnsi="Roboto"/>
              </w:rPr>
              <w:t>?</w:t>
            </w:r>
            <w:r w:rsidRPr="00F218B2">
              <w:rPr>
                <w:rFonts w:ascii="Roboto" w:hAnsi="Roboto"/>
              </w:rPr>
              <w:t xml:space="preserve"> </w:t>
            </w:r>
            <w:r w:rsidR="00D657F4">
              <w:rPr>
                <w:rFonts w:ascii="Roboto" w:hAnsi="Roboto"/>
              </w:rPr>
              <w:br/>
            </w:r>
          </w:p>
          <w:p w14:paraId="2E4EA4FF" w14:textId="486AEDB8" w:rsidR="00291626" w:rsidRPr="00F218B2" w:rsidRDefault="00F40C15" w:rsidP="77769CB3">
            <w:pPr>
              <w:pStyle w:val="ListParagraph"/>
              <w:numPr>
                <w:ilvl w:val="0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Whos</w:t>
            </w:r>
            <w:r w:rsidR="40BA5CA1" w:rsidRPr="00F218B2">
              <w:rPr>
                <w:rFonts w:ascii="Roboto" w:hAnsi="Roboto"/>
              </w:rPr>
              <w:t>e</w:t>
            </w:r>
            <w:r w:rsidRPr="00F218B2">
              <w:rPr>
                <w:rFonts w:ascii="Roboto" w:hAnsi="Roboto"/>
              </w:rPr>
              <w:t xml:space="preserve"> responsibility </w:t>
            </w:r>
            <w:bookmarkStart w:id="1" w:name="_Int_qZk0Tq3G"/>
            <w:r w:rsidRPr="00F218B2">
              <w:rPr>
                <w:rFonts w:ascii="Roboto" w:hAnsi="Roboto"/>
              </w:rPr>
              <w:t>is it</w:t>
            </w:r>
            <w:bookmarkEnd w:id="1"/>
            <w:r w:rsidRPr="00F218B2">
              <w:rPr>
                <w:rFonts w:ascii="Roboto" w:hAnsi="Roboto"/>
              </w:rPr>
              <w:t xml:space="preserve"> to clean and disinfect the anesthesia area between cases (e.g., anesthesia tech vs </w:t>
            </w:r>
            <w:r w:rsidR="003E45B5" w:rsidRPr="00F218B2">
              <w:rPr>
                <w:rFonts w:ascii="Roboto" w:hAnsi="Roboto"/>
              </w:rPr>
              <w:t xml:space="preserve">anesthesia provider). </w:t>
            </w:r>
          </w:p>
          <w:p w14:paraId="0C87CB34" w14:textId="3ED1374D" w:rsidR="79F0D85C" w:rsidRPr="00D657F4" w:rsidRDefault="006E612F" w:rsidP="00D657F4">
            <w:pPr>
              <w:pStyle w:val="ListParagraph"/>
              <w:numPr>
                <w:ilvl w:val="1"/>
                <w:numId w:val="9"/>
              </w:num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>Is the process the same in all procedural areas where general anesthesia may be administered (e.g., GI lab</w:t>
            </w:r>
            <w:r w:rsidR="00C91A5A" w:rsidRPr="00F218B2">
              <w:rPr>
                <w:rFonts w:ascii="Roboto" w:hAnsi="Roboto"/>
              </w:rPr>
              <w:t xml:space="preserve">) </w:t>
            </w:r>
          </w:p>
        </w:tc>
        <w:tc>
          <w:tcPr>
            <w:tcW w:w="3503" w:type="dxa"/>
          </w:tcPr>
          <w:p w14:paraId="5389ED4B" w14:textId="6AAA1FC5" w:rsidR="79F0D85C" w:rsidRPr="00F218B2" w:rsidRDefault="79F0D85C" w:rsidP="79F0D85C">
            <w:pPr>
              <w:rPr>
                <w:rFonts w:ascii="Roboto" w:hAnsi="Roboto"/>
              </w:rPr>
            </w:pPr>
          </w:p>
        </w:tc>
      </w:tr>
      <w:tr w:rsidR="0031318A" w:rsidRPr="00F218B2" w14:paraId="7D3A6B9D" w14:textId="77777777" w:rsidTr="000A6E2C">
        <w:trPr>
          <w:trHeight w:val="1071"/>
        </w:trPr>
        <w:tc>
          <w:tcPr>
            <w:tcW w:w="7740" w:type="dxa"/>
          </w:tcPr>
          <w:p w14:paraId="491F9C74" w14:textId="77777777" w:rsidR="0031318A" w:rsidRPr="00C751BF" w:rsidRDefault="0031318A" w:rsidP="000A6E2C">
            <w:pPr>
              <w:rPr>
                <w:rFonts w:ascii="Roboto" w:hAnsi="Roboto"/>
                <w:b/>
                <w:bCs/>
                <w:u w:val="single"/>
              </w:rPr>
            </w:pPr>
            <w:r w:rsidRPr="00C751BF">
              <w:rPr>
                <w:rFonts w:ascii="Roboto" w:hAnsi="Roboto"/>
                <w:b/>
                <w:bCs/>
                <w:u w:val="single"/>
              </w:rPr>
              <w:lastRenderedPageBreak/>
              <w:t>Identify Challenges</w:t>
            </w:r>
          </w:p>
          <w:p w14:paraId="55445814" w14:textId="6C2489C0" w:rsidR="00BF115E" w:rsidRPr="00C751BF" w:rsidRDefault="00BF115E" w:rsidP="00C751BF">
            <w:pPr>
              <w:pStyle w:val="ListParagraph"/>
              <w:numPr>
                <w:ilvl w:val="0"/>
                <w:numId w:val="25"/>
              </w:numPr>
              <w:rPr>
                <w:rFonts w:ascii="Roboto" w:hAnsi="Roboto"/>
              </w:rPr>
            </w:pPr>
            <w:r w:rsidRPr="00C751BF">
              <w:rPr>
                <w:rFonts w:ascii="Roboto" w:hAnsi="Roboto"/>
              </w:rPr>
              <w:t>Do you have any concerns about traffic or attire?</w:t>
            </w:r>
            <w:r w:rsidR="00C751BF">
              <w:rPr>
                <w:rFonts w:ascii="Roboto" w:hAnsi="Roboto"/>
              </w:rPr>
              <w:br/>
            </w:r>
          </w:p>
          <w:p w14:paraId="2FBAFC5E" w14:textId="60D64AA3" w:rsidR="001F483F" w:rsidRPr="00C751BF" w:rsidRDefault="001F483F" w:rsidP="00C751BF">
            <w:pPr>
              <w:pStyle w:val="ListParagraph"/>
              <w:numPr>
                <w:ilvl w:val="0"/>
                <w:numId w:val="25"/>
              </w:numPr>
              <w:rPr>
                <w:rFonts w:ascii="Roboto" w:hAnsi="Roboto"/>
                <w:u w:val="single"/>
              </w:rPr>
            </w:pPr>
            <w:r w:rsidRPr="00C751BF">
              <w:rPr>
                <w:rFonts w:ascii="Roboto" w:hAnsi="Roboto"/>
              </w:rPr>
              <w:t>Are there any concerns with unsafe sharps disposal? (e.g., needles in pockets being sent to laundry</w:t>
            </w:r>
            <w:r w:rsidRPr="00C751BF">
              <w:rPr>
                <w:rFonts w:ascii="Roboto" w:hAnsi="Roboto"/>
              </w:rPr>
              <w:t xml:space="preserve">, being thrown into </w:t>
            </w:r>
            <w:r w:rsidR="00C751BF" w:rsidRPr="00C751BF">
              <w:rPr>
                <w:rFonts w:ascii="Roboto" w:hAnsi="Roboto"/>
              </w:rPr>
              <w:t>other non-compliant receptacles</w:t>
            </w:r>
            <w:r w:rsidRPr="00C751BF">
              <w:rPr>
                <w:rFonts w:ascii="Roboto" w:hAnsi="Roboto"/>
              </w:rPr>
              <w:t>).</w:t>
            </w:r>
            <w:r w:rsidRPr="00C751BF">
              <w:rPr>
                <w:rFonts w:ascii="Roboto" w:hAnsi="Roboto"/>
              </w:rPr>
              <w:br/>
            </w:r>
          </w:p>
        </w:tc>
        <w:tc>
          <w:tcPr>
            <w:tcW w:w="3503" w:type="dxa"/>
          </w:tcPr>
          <w:p w14:paraId="33707B64" w14:textId="77777777" w:rsidR="0031318A" w:rsidRPr="00F218B2" w:rsidRDefault="0031318A" w:rsidP="000A6E2C">
            <w:pPr>
              <w:rPr>
                <w:rFonts w:ascii="Roboto" w:hAnsi="Roboto"/>
              </w:rPr>
            </w:pPr>
          </w:p>
        </w:tc>
      </w:tr>
      <w:tr w:rsidR="00863267" w:rsidRPr="00F218B2" w14:paraId="311FC9E8" w14:textId="77777777" w:rsidTr="000A6E2C">
        <w:trPr>
          <w:trHeight w:val="1071"/>
        </w:trPr>
        <w:tc>
          <w:tcPr>
            <w:tcW w:w="7740" w:type="dxa"/>
          </w:tcPr>
          <w:p w14:paraId="076C3BCF" w14:textId="77777777" w:rsidR="00863267" w:rsidRPr="007F6485" w:rsidRDefault="00863267" w:rsidP="000A6E2C">
            <w:pPr>
              <w:rPr>
                <w:rFonts w:ascii="Roboto" w:hAnsi="Roboto"/>
                <w:b/>
                <w:bCs/>
                <w:u w:val="single"/>
              </w:rPr>
            </w:pPr>
            <w:r w:rsidRPr="007F6485">
              <w:rPr>
                <w:rFonts w:ascii="Roboto" w:hAnsi="Roboto"/>
                <w:b/>
                <w:bCs/>
                <w:u w:val="single"/>
              </w:rPr>
              <w:t xml:space="preserve">Share Data &amp; Highlight </w:t>
            </w:r>
            <w:proofErr w:type="spellStart"/>
            <w:r w:rsidRPr="007F6485">
              <w:rPr>
                <w:rFonts w:ascii="Roboto" w:hAnsi="Roboto"/>
                <w:b/>
                <w:bCs/>
                <w:u w:val="single"/>
              </w:rPr>
              <w:t>Successes</w:t>
            </w:r>
            <w:proofErr w:type="spellEnd"/>
          </w:p>
          <w:p w14:paraId="5E3F2E91" w14:textId="40248296" w:rsidR="009464E5" w:rsidRPr="007F6485" w:rsidRDefault="009464E5" w:rsidP="00A41EF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20"/>
              <w:ind w:hanging="374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7F6485">
              <w:rPr>
                <w:rStyle w:val="normaltextrun"/>
                <w:rFonts w:ascii="Roboto" w:eastAsia="Calibri" w:hAnsi="Roboto" w:cs="Calibri"/>
                <w:color w:val="000000" w:themeColor="text1"/>
              </w:rPr>
              <w:t>Describe any recent projects involving anesthesia and the IPC program?</w:t>
            </w:r>
            <w:r w:rsidR="007F6485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7CEA6DC2" w14:textId="4F27ACFF" w:rsidR="007F6485" w:rsidRPr="007F6485" w:rsidRDefault="007D5ED7" w:rsidP="00A41EF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after="120"/>
              <w:ind w:hanging="374"/>
              <w:rPr>
                <w:rFonts w:ascii="Roboto" w:hAnsi="Roboto"/>
                <w:u w:val="single"/>
              </w:rPr>
            </w:pPr>
            <w:r w:rsidRPr="007F6485">
              <w:rPr>
                <w:rStyle w:val="normaltextrun"/>
                <w:rFonts w:ascii="Roboto" w:eastAsiaTheme="majorEastAsia" w:hAnsi="Roboto" w:cs="Calibri"/>
              </w:rPr>
              <w:t>How do I access or receive ongoing reports and data that your department provides for the IPC program</w:t>
            </w:r>
            <w:r w:rsidRPr="007F6485">
              <w:rPr>
                <w:rStyle w:val="normaltextrun"/>
                <w:rFonts w:ascii="Roboto" w:eastAsiaTheme="majorEastAsia" w:hAnsi="Roboto" w:cs="Calibri"/>
              </w:rPr>
              <w:t>?</w:t>
            </w:r>
          </w:p>
        </w:tc>
        <w:tc>
          <w:tcPr>
            <w:tcW w:w="3503" w:type="dxa"/>
          </w:tcPr>
          <w:p w14:paraId="4881A83B" w14:textId="77777777" w:rsidR="00863267" w:rsidRPr="00F218B2" w:rsidRDefault="00863267" w:rsidP="000A6E2C">
            <w:pPr>
              <w:rPr>
                <w:rFonts w:ascii="Roboto" w:hAnsi="Roboto"/>
              </w:rPr>
            </w:pPr>
          </w:p>
        </w:tc>
      </w:tr>
      <w:tr w:rsidR="0031318A" w:rsidRPr="00F218B2" w14:paraId="0E91B5C4" w14:textId="77777777" w:rsidTr="000A6E2C">
        <w:trPr>
          <w:trHeight w:val="1071"/>
        </w:trPr>
        <w:tc>
          <w:tcPr>
            <w:tcW w:w="7740" w:type="dxa"/>
          </w:tcPr>
          <w:p w14:paraId="15DFCD31" w14:textId="1CAA13D1" w:rsidR="0031318A" w:rsidRPr="00F218B2" w:rsidRDefault="00863267" w:rsidP="000A6E2C">
            <w:pPr>
              <w:rPr>
                <w:rFonts w:ascii="Roboto" w:hAnsi="Roboto"/>
                <w:b/>
                <w:bCs/>
                <w:u w:val="single"/>
              </w:rPr>
            </w:pPr>
            <w:r>
              <w:rPr>
                <w:rFonts w:ascii="Roboto" w:hAnsi="Roboto"/>
                <w:b/>
                <w:bCs/>
                <w:u w:val="single"/>
              </w:rPr>
              <w:t>Collaborative Problem-solving &amp; Relationship</w:t>
            </w:r>
          </w:p>
          <w:p w14:paraId="657A13DC" w14:textId="1758D922" w:rsidR="00A23AC7" w:rsidRDefault="00A23AC7" w:rsidP="00A41EF7">
            <w:pPr>
              <w:pStyle w:val="ListParagraph"/>
              <w:numPr>
                <w:ilvl w:val="0"/>
                <w:numId w:val="27"/>
              </w:numPr>
              <w:ind w:left="702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did you interact with IPs in the past? How often?  </w:t>
            </w:r>
            <w:r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447C5323" w14:textId="72A600D0" w:rsidR="00FA5CC9" w:rsidRPr="00A41EF7" w:rsidRDefault="00FA5CC9" w:rsidP="00A41EF7">
            <w:pPr>
              <w:pStyle w:val="ListParagraph"/>
              <w:numPr>
                <w:ilvl w:val="0"/>
                <w:numId w:val="27"/>
              </w:numPr>
              <w:ind w:left="702"/>
              <w:rPr>
                <w:rFonts w:ascii="Roboto" w:eastAsia="Calibri" w:hAnsi="Roboto" w:cs="Calibri"/>
                <w:color w:val="000000" w:themeColor="text1"/>
              </w:rPr>
            </w:pPr>
            <w:r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What has your understanding of the IP role related to the Anesthesia dep</w:t>
            </w:r>
            <w:r w:rsidR="009464E5"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artment </w:t>
            </w:r>
            <w:r w:rsidR="009464E5"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been</w:t>
            </w:r>
            <w:r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?  </w:t>
            </w:r>
            <w:r w:rsidR="007D5ED7"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708E4459" w14:textId="7A701DEF" w:rsidR="00FA5CC9" w:rsidRPr="00A41EF7" w:rsidRDefault="00FA5CC9" w:rsidP="00A41EF7">
            <w:pPr>
              <w:pStyle w:val="ListParagraph"/>
              <w:numPr>
                <w:ilvl w:val="0"/>
                <w:numId w:val="27"/>
              </w:numPr>
              <w:ind w:left="702"/>
              <w:rPr>
                <w:rFonts w:ascii="Roboto" w:eastAsia="Calibri" w:hAnsi="Roboto" w:cs="Calibri"/>
                <w:color w:val="000000" w:themeColor="text1"/>
              </w:rPr>
            </w:pPr>
            <w:r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How do you see us supporting each other's work and responsibilities?</w:t>
            </w:r>
            <w:r w:rsidR="007D5ED7"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5A4D0297" w14:textId="4CA3C538" w:rsidR="0031318A" w:rsidRPr="005A73F8" w:rsidRDefault="0031318A" w:rsidP="005A73F8">
            <w:pPr>
              <w:pStyle w:val="ListParagraph"/>
              <w:numPr>
                <w:ilvl w:val="0"/>
                <w:numId w:val="27"/>
              </w:numPr>
              <w:ind w:left="702"/>
              <w:rPr>
                <w:rFonts w:ascii="Roboto" w:eastAsia="Calibri" w:hAnsi="Roboto" w:cs="Calibri"/>
                <w:color w:val="000000" w:themeColor="text1"/>
              </w:rPr>
            </w:pPr>
            <w:r w:rsidRPr="00A41EF7">
              <w:rPr>
                <w:rStyle w:val="normaltextrun"/>
                <w:rFonts w:ascii="Roboto" w:eastAsia="Calibri" w:hAnsi="Roboto" w:cs="Calibri"/>
                <w:color w:val="000000" w:themeColor="text1"/>
              </w:rPr>
              <w:t>What has your experience been working with the IPC Program?  </w:t>
            </w:r>
            <w:r w:rsidR="007D5ED7" w:rsidRPr="005A73F8">
              <w:rPr>
                <w:rFonts w:ascii="Roboto" w:hAnsi="Roboto"/>
              </w:rPr>
              <w:br/>
            </w:r>
          </w:p>
          <w:p w14:paraId="5769409B" w14:textId="0608CE17" w:rsidR="0031318A" w:rsidRPr="00A41EF7" w:rsidRDefault="0031318A" w:rsidP="00A41EF7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before="220" w:after="220"/>
              <w:ind w:left="702"/>
              <w:rPr>
                <w:rFonts w:ascii="Roboto" w:hAnsi="Roboto"/>
              </w:rPr>
            </w:pPr>
            <w:r w:rsidRPr="00A41EF7">
              <w:rPr>
                <w:rFonts w:ascii="Roboto" w:hAnsi="Roboto"/>
              </w:rPr>
              <w:t>Who are the key people in staff education and quality monitoring for anesthesia?</w:t>
            </w:r>
            <w:r w:rsidR="007D5ED7" w:rsidRPr="00A41EF7">
              <w:rPr>
                <w:rFonts w:ascii="Roboto" w:hAnsi="Roboto"/>
              </w:rPr>
              <w:br/>
            </w:r>
          </w:p>
          <w:p w14:paraId="7BE06DC5" w14:textId="0B16D57D" w:rsidR="0031318A" w:rsidRPr="00A41EF7" w:rsidRDefault="0031318A" w:rsidP="00A41EF7">
            <w:pPr>
              <w:pStyle w:val="ListParagraph"/>
              <w:numPr>
                <w:ilvl w:val="0"/>
                <w:numId w:val="27"/>
              </w:numPr>
              <w:ind w:left="702"/>
              <w:rPr>
                <w:rFonts w:ascii="Roboto" w:hAnsi="Roboto"/>
              </w:rPr>
            </w:pPr>
            <w:r w:rsidRPr="00A41EF7">
              <w:rPr>
                <w:rFonts w:ascii="Roboto" w:hAnsi="Roboto"/>
              </w:rPr>
              <w:t>What is your relationship with the Procedural Departments, e.g., reporting, collaboration, quality monitoring, etc.</w:t>
            </w:r>
            <w:r w:rsidR="007D5ED7" w:rsidRPr="00A41EF7">
              <w:rPr>
                <w:rFonts w:ascii="Roboto" w:hAnsi="Roboto"/>
              </w:rPr>
              <w:br/>
            </w:r>
          </w:p>
          <w:p w14:paraId="6BE01B3F" w14:textId="77777777" w:rsidR="0031318A" w:rsidRPr="00A41EF7" w:rsidRDefault="0031318A" w:rsidP="00A41EF7">
            <w:pPr>
              <w:pStyle w:val="ListParagraph"/>
              <w:numPr>
                <w:ilvl w:val="0"/>
                <w:numId w:val="27"/>
              </w:numPr>
              <w:ind w:left="702"/>
              <w:rPr>
                <w:rFonts w:ascii="Roboto" w:hAnsi="Roboto"/>
              </w:rPr>
            </w:pPr>
            <w:r w:rsidRPr="00A41EF7">
              <w:rPr>
                <w:rFonts w:ascii="Roboto" w:hAnsi="Roboto"/>
              </w:rPr>
              <w:t xml:space="preserve">Are there committees you </w:t>
            </w:r>
            <w:proofErr w:type="gramStart"/>
            <w:r w:rsidRPr="00A41EF7">
              <w:rPr>
                <w:rFonts w:ascii="Roboto" w:hAnsi="Roboto"/>
              </w:rPr>
              <w:t>or</w:t>
            </w:r>
            <w:proofErr w:type="gramEnd"/>
            <w:r w:rsidRPr="00A41EF7">
              <w:rPr>
                <w:rFonts w:ascii="Roboto" w:hAnsi="Roboto"/>
              </w:rPr>
              <w:t xml:space="preserve"> your team has that IP support would be beneficial?</w:t>
            </w:r>
          </w:p>
        </w:tc>
        <w:tc>
          <w:tcPr>
            <w:tcW w:w="3503" w:type="dxa"/>
          </w:tcPr>
          <w:p w14:paraId="0F822352" w14:textId="77777777" w:rsidR="0031318A" w:rsidRPr="00F218B2" w:rsidRDefault="0031318A" w:rsidP="000A6E2C">
            <w:pPr>
              <w:rPr>
                <w:rFonts w:ascii="Roboto" w:hAnsi="Roboto"/>
              </w:rPr>
            </w:pPr>
            <w:r w:rsidRPr="00F218B2">
              <w:rPr>
                <w:rFonts w:ascii="Roboto" w:hAnsi="Roboto"/>
              </w:rPr>
              <w:t xml:space="preserve">Annex cleaning, med prep, labeling/storge, </w:t>
            </w:r>
          </w:p>
        </w:tc>
      </w:tr>
      <w:tr w:rsidR="00863267" w:rsidRPr="00F218B2" w14:paraId="6A2A5A94" w14:textId="77777777" w:rsidTr="000A6E2C">
        <w:trPr>
          <w:trHeight w:val="1071"/>
        </w:trPr>
        <w:tc>
          <w:tcPr>
            <w:tcW w:w="7740" w:type="dxa"/>
          </w:tcPr>
          <w:p w14:paraId="09DFFA7B" w14:textId="57603556" w:rsidR="009464E5" w:rsidRPr="009464E5" w:rsidRDefault="00863267" w:rsidP="009464E5">
            <w:pPr>
              <w:rPr>
                <w:rFonts w:ascii="Roboto" w:hAnsi="Roboto"/>
                <w:b/>
                <w:bCs/>
                <w:u w:val="single"/>
              </w:rPr>
            </w:pPr>
            <w:r>
              <w:rPr>
                <w:rFonts w:ascii="Roboto" w:hAnsi="Roboto"/>
                <w:b/>
                <w:bCs/>
                <w:u w:val="single"/>
              </w:rPr>
              <w:t>Training Needs</w:t>
            </w:r>
          </w:p>
          <w:p w14:paraId="5A2F4103" w14:textId="2FBD4543" w:rsidR="009464E5" w:rsidRDefault="009464E5" w:rsidP="009464E5">
            <w:pPr>
              <w:pStyle w:val="ListParagraph"/>
              <w:numPr>
                <w:ilvl w:val="0"/>
                <w:numId w:val="23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How are the new </w:t>
            </w:r>
            <w:bookmarkStart w:id="2" w:name="_Int_cUcIltQJ"/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staff </w:t>
            </w:r>
            <w:proofErr w:type="gramStart"/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>onboarded</w:t>
            </w:r>
            <w:bookmarkEnd w:id="2"/>
            <w:proofErr w:type="gramEnd"/>
            <w:r w:rsidRPr="00F218B2">
              <w:rPr>
                <w:rStyle w:val="normaltextrun"/>
                <w:rFonts w:ascii="Roboto" w:eastAsia="Calibri" w:hAnsi="Roboto" w:cs="Calibri"/>
                <w:color w:val="000000" w:themeColor="text1"/>
              </w:rPr>
              <w:t xml:space="preserve">?  </w:t>
            </w:r>
            <w:r w:rsidR="007D5ED7">
              <w:rPr>
                <w:rStyle w:val="normaltextrun"/>
                <w:rFonts w:ascii="Roboto" w:eastAsia="Calibri" w:hAnsi="Roboto" w:cs="Calibri"/>
                <w:color w:val="000000" w:themeColor="text1"/>
              </w:rPr>
              <w:br/>
            </w:r>
          </w:p>
          <w:p w14:paraId="2E467B32" w14:textId="77777777" w:rsidR="009464E5" w:rsidRDefault="009464E5" w:rsidP="009464E5">
            <w:pPr>
              <w:pStyle w:val="ListParagraph"/>
              <w:numPr>
                <w:ilvl w:val="0"/>
                <w:numId w:val="23"/>
              </w:numPr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  <w:r w:rsidRPr="009464E5">
              <w:rPr>
                <w:rStyle w:val="normaltextrun"/>
                <w:rFonts w:ascii="Roboto" w:eastAsia="Calibri" w:hAnsi="Roboto" w:cs="Calibri"/>
                <w:color w:val="000000" w:themeColor="text1"/>
              </w:rPr>
              <w:t>Are any infection-related competencies validated on a periodic basis?</w:t>
            </w:r>
          </w:p>
          <w:p w14:paraId="69B1D335" w14:textId="77777777" w:rsidR="007D5ED7" w:rsidRPr="007D5ED7" w:rsidRDefault="007D5ED7" w:rsidP="007D5ED7">
            <w:pPr>
              <w:ind w:left="360"/>
              <w:rPr>
                <w:rStyle w:val="normaltextrun"/>
                <w:rFonts w:ascii="Roboto" w:eastAsia="Calibri" w:hAnsi="Roboto" w:cs="Calibri"/>
                <w:color w:val="000000" w:themeColor="text1"/>
              </w:rPr>
            </w:pPr>
          </w:p>
          <w:p w14:paraId="16135424" w14:textId="4162274B" w:rsidR="00A15A4C" w:rsidRPr="009464E5" w:rsidRDefault="00A15A4C" w:rsidP="009464E5">
            <w:pPr>
              <w:pStyle w:val="ListParagraph"/>
              <w:numPr>
                <w:ilvl w:val="0"/>
                <w:numId w:val="23"/>
              </w:numPr>
              <w:rPr>
                <w:rFonts w:ascii="Roboto" w:eastAsia="Calibri" w:hAnsi="Roboto" w:cs="Calibri"/>
                <w:color w:val="000000" w:themeColor="text1"/>
              </w:rPr>
            </w:pPr>
            <w:r>
              <w:rPr>
                <w:rFonts w:ascii="Roboto" w:hAnsi="Roboto"/>
              </w:rPr>
              <w:t xml:space="preserve">If the department uses </w:t>
            </w:r>
            <w:r w:rsidR="007D5ED7">
              <w:rPr>
                <w:rFonts w:ascii="Roboto" w:hAnsi="Roboto"/>
              </w:rPr>
              <w:t>locum or travel anesthesia providers, w</w:t>
            </w:r>
            <w:r w:rsidRPr="00F218B2">
              <w:rPr>
                <w:rFonts w:ascii="Roboto" w:hAnsi="Roboto"/>
              </w:rPr>
              <w:t xml:space="preserve">hat is the process for training them for infection prevention processes at the facility? (e.g., turning over circuits, </w:t>
            </w:r>
            <w:proofErr w:type="gramStart"/>
            <w:r w:rsidRPr="00F218B2">
              <w:rPr>
                <w:rFonts w:ascii="Roboto" w:hAnsi="Roboto"/>
              </w:rPr>
              <w:t>cleaning of</w:t>
            </w:r>
            <w:proofErr w:type="gramEnd"/>
            <w:r w:rsidRPr="00F218B2">
              <w:rPr>
                <w:rFonts w:ascii="Roboto" w:hAnsi="Roboto"/>
              </w:rPr>
              <w:t xml:space="preserve"> the work area, etc.)</w:t>
            </w:r>
          </w:p>
        </w:tc>
        <w:tc>
          <w:tcPr>
            <w:tcW w:w="3503" w:type="dxa"/>
          </w:tcPr>
          <w:p w14:paraId="7E8FB547" w14:textId="77777777" w:rsidR="00863267" w:rsidRPr="00F218B2" w:rsidRDefault="00863267" w:rsidP="000A6E2C">
            <w:pPr>
              <w:rPr>
                <w:rFonts w:ascii="Roboto" w:hAnsi="Roboto"/>
              </w:rPr>
            </w:pPr>
          </w:p>
        </w:tc>
      </w:tr>
      <w:tr w:rsidR="00A02853" w:rsidRPr="00F218B2" w14:paraId="0E1BD1CC" w14:textId="77777777" w:rsidTr="185B3AC8">
        <w:trPr>
          <w:trHeight w:val="806"/>
        </w:trPr>
        <w:tc>
          <w:tcPr>
            <w:tcW w:w="7740" w:type="dxa"/>
          </w:tcPr>
          <w:p w14:paraId="6ADA7C40" w14:textId="60AA5D19" w:rsidR="00A02853" w:rsidRPr="00FA5CC9" w:rsidRDefault="00FA5CC9" w:rsidP="00A02853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FA5CC9">
              <w:rPr>
                <w:rFonts w:ascii="Roboto" w:hAnsi="Roboto" w:cs="Calibri"/>
                <w:b/>
                <w:bCs/>
                <w:u w:val="single"/>
              </w:rPr>
              <w:t>Post-meeting Follow-up</w:t>
            </w:r>
          </w:p>
          <w:p w14:paraId="5B79A070" w14:textId="1AD70C3E" w:rsidR="00A02853" w:rsidRPr="00F218B2" w:rsidRDefault="00A02853" w:rsidP="00A0285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What committees do you currently report to? </w:t>
            </w:r>
            <w:r w:rsidR="007D5ED7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1F7405C" w14:textId="35FA70F7" w:rsidR="00A02853" w:rsidRPr="007D5ED7" w:rsidRDefault="00A02853" w:rsidP="007D5ED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the expectation moving forward (e.g., rounding twice per year, observing procedures monthly, etc.)</w:t>
            </w:r>
            <w:r w:rsidR="007D5ED7" w:rsidRPr="007D5ED7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056CBCFA" w14:textId="04F09073" w:rsidR="00A02853" w:rsidRPr="00F218B2" w:rsidRDefault="00A02853" w:rsidP="00A0285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 </w:t>
            </w:r>
            <w:r w:rsidRPr="00F218B2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="00BE685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379A751A" w14:textId="1BE2500A" w:rsidR="00A02853" w:rsidRPr="00F218B2" w:rsidRDefault="00A02853" w:rsidP="00A0285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00F218B2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="00BE685A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br/>
            </w:r>
          </w:p>
          <w:p w14:paraId="3B8B2C58" w14:textId="54255551" w:rsidR="00A02853" w:rsidRPr="00F218B2" w:rsidRDefault="00A02853" w:rsidP="00A0285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F218B2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>What can the infection prevention department do to support anesthesia?</w:t>
            </w:r>
            <w:r w:rsidR="00BE685A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986C671" w14:textId="40F597F7" w:rsidR="00A02853" w:rsidRPr="00F218B2" w:rsidRDefault="00A02853" w:rsidP="00A02853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F218B2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</w:t>
            </w:r>
          </w:p>
        </w:tc>
        <w:tc>
          <w:tcPr>
            <w:tcW w:w="3503" w:type="dxa"/>
          </w:tcPr>
          <w:p w14:paraId="12778451" w14:textId="77777777" w:rsidR="00A02853" w:rsidRPr="00F218B2" w:rsidRDefault="00A02853" w:rsidP="00A02853">
            <w:pPr>
              <w:rPr>
                <w:rFonts w:ascii="Roboto" w:hAnsi="Roboto" w:cstheme="minorHAnsi"/>
              </w:rPr>
            </w:pPr>
          </w:p>
        </w:tc>
      </w:tr>
    </w:tbl>
    <w:p w14:paraId="344FAE4B" w14:textId="77777777" w:rsidR="00D0577C" w:rsidRPr="00F218B2" w:rsidRDefault="00D0577C" w:rsidP="00D0577C">
      <w:pPr>
        <w:jc w:val="both"/>
        <w:rPr>
          <w:rFonts w:ascii="Roboto" w:hAnsi="Roboto" w:cstheme="minorHAnsi"/>
        </w:rPr>
      </w:pPr>
      <w:r w:rsidRPr="00F218B2">
        <w:rPr>
          <w:rFonts w:ascii="Roboto" w:hAnsi="Roboto" w:cstheme="minorHAnsi"/>
        </w:rPr>
        <w:t xml:space="preserve">Resources: </w:t>
      </w:r>
    </w:p>
    <w:p w14:paraId="1D256AC2" w14:textId="0C9ED954" w:rsidR="00D0577C" w:rsidRPr="00F218B2" w:rsidRDefault="00D0577C" w:rsidP="00D0577C">
      <w:pPr>
        <w:pStyle w:val="ListParagraph"/>
        <w:numPr>
          <w:ilvl w:val="3"/>
          <w:numId w:val="8"/>
        </w:numPr>
        <w:jc w:val="both"/>
        <w:rPr>
          <w:rStyle w:val="Hyperlink"/>
          <w:rFonts w:ascii="Roboto" w:hAnsi="Roboto" w:cstheme="minorHAnsi"/>
          <w:color w:val="auto"/>
          <w:u w:val="none"/>
        </w:rPr>
      </w:pPr>
      <w:hyperlink r:id="rId10" w:history="1">
        <w:r w:rsidRPr="00F218B2">
          <w:rPr>
            <w:rStyle w:val="Hyperlink"/>
            <w:rFonts w:ascii="Roboto" w:hAnsi="Roboto" w:cstheme="minorHAnsi"/>
          </w:rPr>
          <w:t>https://www.cambridge.org/core/journals/infection-control-and-hospital-epidemiology/article/infection-prevention-in-the-operating-room-anesthesia-work-area/66EB7214F4F80E461C6A9AC00922EFC9</w:t>
        </w:r>
      </w:hyperlink>
    </w:p>
    <w:p w14:paraId="4AE65F48" w14:textId="25296433" w:rsidR="000C4248" w:rsidRPr="00F218B2" w:rsidRDefault="000C4248" w:rsidP="00D0577C">
      <w:pPr>
        <w:pStyle w:val="ListParagraph"/>
        <w:numPr>
          <w:ilvl w:val="3"/>
          <w:numId w:val="8"/>
        </w:numPr>
        <w:jc w:val="both"/>
        <w:rPr>
          <w:rFonts w:ascii="Roboto" w:hAnsi="Roboto" w:cstheme="minorHAnsi"/>
        </w:rPr>
      </w:pPr>
      <w:hyperlink r:id="rId11" w:history="1">
        <w:r w:rsidRPr="00F218B2">
          <w:rPr>
            <w:rStyle w:val="Hyperlink"/>
            <w:rFonts w:ascii="Roboto" w:hAnsi="Roboto" w:cstheme="minorHAnsi"/>
          </w:rPr>
          <w:t>https://www.apsf.org/article/a-best-practice-for-anesthesia-work-area-infection-control-measures-what-are-you-waiting-for/</w:t>
        </w:r>
      </w:hyperlink>
    </w:p>
    <w:p w14:paraId="176644D1" w14:textId="77777777" w:rsidR="000C4248" w:rsidRPr="00F218B2" w:rsidRDefault="000C4248" w:rsidP="3747588A">
      <w:pPr>
        <w:jc w:val="both"/>
        <w:rPr>
          <w:rFonts w:ascii="Roboto" w:hAnsi="Roboto"/>
        </w:rPr>
      </w:pPr>
    </w:p>
    <w:sectPr w:rsidR="000C4248" w:rsidRPr="00F218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DA4D3" w14:textId="77777777" w:rsidR="00C30307" w:rsidRDefault="00C30307" w:rsidP="00C30307">
      <w:pPr>
        <w:spacing w:after="0" w:line="240" w:lineRule="auto"/>
      </w:pPr>
      <w:r>
        <w:separator/>
      </w:r>
    </w:p>
  </w:endnote>
  <w:endnote w:type="continuationSeparator" w:id="0">
    <w:p w14:paraId="0A87DFD1" w14:textId="77777777" w:rsidR="00C30307" w:rsidRDefault="00C30307" w:rsidP="00C3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327C6" w14:textId="77777777" w:rsidR="00972C48" w:rsidRDefault="00972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05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F2174" w14:textId="3DBC9149" w:rsidR="00972C48" w:rsidRDefault="00972C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61E38" w14:textId="2DFE9AA3" w:rsidR="00C30307" w:rsidRDefault="00C30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9BEEF" w14:textId="77777777" w:rsidR="00972C48" w:rsidRDefault="0097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28F9A" w14:textId="77777777" w:rsidR="00C30307" w:rsidRDefault="00C30307" w:rsidP="00C30307">
      <w:pPr>
        <w:spacing w:after="0" w:line="240" w:lineRule="auto"/>
      </w:pPr>
      <w:r>
        <w:separator/>
      </w:r>
    </w:p>
  </w:footnote>
  <w:footnote w:type="continuationSeparator" w:id="0">
    <w:p w14:paraId="555EA6A7" w14:textId="77777777" w:rsidR="00C30307" w:rsidRDefault="00C30307" w:rsidP="00C3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0878D" w14:textId="77777777" w:rsidR="00972C48" w:rsidRDefault="00972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E33D4" w14:textId="77777777" w:rsidR="00972C48" w:rsidRDefault="00972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ADE5" w14:textId="77777777" w:rsidR="00972C48" w:rsidRDefault="00972C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/9RMhfg7bYUz6" int2:id="yCzsNWkb">
      <int2:state int2:value="Rejected" int2:type="AugLoop_Text_Critique"/>
    </int2:textHash>
    <int2:bookmark int2:bookmarkName="_Int_7Vy8c6Q8" int2:invalidationBookmarkName="" int2:hashCode="ZTKYc41pVvk99l" int2:id="qOvHEK1U">
      <int2:state int2:value="Rejected" int2:type="AugLoop_Text_Critique"/>
    </int2:bookmark>
    <int2:bookmark int2:bookmarkName="_Int_cUcIltQJ" int2:invalidationBookmarkName="" int2:hashCode="7l7016m7wY/p0x" int2:id="c2tsinLw">
      <int2:state int2:value="Rejected" int2:type="AugLoop_Text_Critique"/>
    </int2:bookmark>
    <int2:bookmark int2:bookmarkName="_Int_qZk0Tq3G" int2:invalidationBookmarkName="" int2:hashCode="ArUrON6VoT4tDZ" int2:id="9exPq2P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8982"/>
    <w:multiLevelType w:val="multilevel"/>
    <w:tmpl w:val="2B34F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C300"/>
    <w:multiLevelType w:val="hybridMultilevel"/>
    <w:tmpl w:val="9F807162"/>
    <w:lvl w:ilvl="0" w:tplc="4CD0605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DB28AF0">
      <w:start w:val="1"/>
      <w:numFmt w:val="lowerLetter"/>
      <w:lvlText w:val="%2."/>
      <w:lvlJc w:val="left"/>
      <w:pPr>
        <w:ind w:left="1440" w:hanging="360"/>
      </w:pPr>
    </w:lvl>
    <w:lvl w:ilvl="2" w:tplc="93EA07F0">
      <w:start w:val="1"/>
      <w:numFmt w:val="lowerRoman"/>
      <w:lvlText w:val="%3."/>
      <w:lvlJc w:val="right"/>
      <w:pPr>
        <w:ind w:left="2160" w:hanging="180"/>
      </w:pPr>
    </w:lvl>
    <w:lvl w:ilvl="3" w:tplc="E456570A">
      <w:start w:val="1"/>
      <w:numFmt w:val="decimal"/>
      <w:lvlText w:val="%4."/>
      <w:lvlJc w:val="left"/>
      <w:pPr>
        <w:ind w:left="2880" w:hanging="360"/>
      </w:pPr>
    </w:lvl>
    <w:lvl w:ilvl="4" w:tplc="99804536">
      <w:start w:val="1"/>
      <w:numFmt w:val="lowerLetter"/>
      <w:lvlText w:val="%5."/>
      <w:lvlJc w:val="left"/>
      <w:pPr>
        <w:ind w:left="3600" w:hanging="360"/>
      </w:pPr>
    </w:lvl>
    <w:lvl w:ilvl="5" w:tplc="846EDC48">
      <w:start w:val="1"/>
      <w:numFmt w:val="lowerRoman"/>
      <w:lvlText w:val="%6."/>
      <w:lvlJc w:val="right"/>
      <w:pPr>
        <w:ind w:left="4320" w:hanging="180"/>
      </w:pPr>
    </w:lvl>
    <w:lvl w:ilvl="6" w:tplc="4D343EFE">
      <w:start w:val="1"/>
      <w:numFmt w:val="decimal"/>
      <w:lvlText w:val="%7."/>
      <w:lvlJc w:val="left"/>
      <w:pPr>
        <w:ind w:left="5040" w:hanging="360"/>
      </w:pPr>
    </w:lvl>
    <w:lvl w:ilvl="7" w:tplc="27487DE4">
      <w:start w:val="1"/>
      <w:numFmt w:val="lowerLetter"/>
      <w:lvlText w:val="%8."/>
      <w:lvlJc w:val="left"/>
      <w:pPr>
        <w:ind w:left="5760" w:hanging="360"/>
      </w:pPr>
    </w:lvl>
    <w:lvl w:ilvl="8" w:tplc="25CA34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1D74"/>
    <w:multiLevelType w:val="hybridMultilevel"/>
    <w:tmpl w:val="5588D412"/>
    <w:lvl w:ilvl="0" w:tplc="789A0C2E">
      <w:start w:val="1"/>
      <w:numFmt w:val="decimal"/>
      <w:lvlText w:val="%1."/>
      <w:lvlJc w:val="left"/>
      <w:pPr>
        <w:ind w:left="720" w:hanging="360"/>
      </w:pPr>
    </w:lvl>
    <w:lvl w:ilvl="1" w:tplc="B6C8B6B4">
      <w:start w:val="1"/>
      <w:numFmt w:val="lowerLetter"/>
      <w:lvlText w:val="%2."/>
      <w:lvlJc w:val="left"/>
      <w:pPr>
        <w:ind w:left="1440" w:hanging="360"/>
      </w:pPr>
    </w:lvl>
    <w:lvl w:ilvl="2" w:tplc="92E85724">
      <w:start w:val="1"/>
      <w:numFmt w:val="lowerRoman"/>
      <w:lvlText w:val="%3."/>
      <w:lvlJc w:val="right"/>
      <w:pPr>
        <w:ind w:left="2160" w:hanging="180"/>
      </w:pPr>
    </w:lvl>
    <w:lvl w:ilvl="3" w:tplc="8EFE3454">
      <w:start w:val="1"/>
      <w:numFmt w:val="decimal"/>
      <w:lvlText w:val="%4."/>
      <w:lvlJc w:val="left"/>
      <w:pPr>
        <w:ind w:left="360" w:hanging="360"/>
      </w:pPr>
    </w:lvl>
    <w:lvl w:ilvl="4" w:tplc="086C577C">
      <w:start w:val="1"/>
      <w:numFmt w:val="lowerLetter"/>
      <w:lvlText w:val="%5."/>
      <w:lvlJc w:val="left"/>
      <w:pPr>
        <w:ind w:left="3600" w:hanging="360"/>
      </w:pPr>
    </w:lvl>
    <w:lvl w:ilvl="5" w:tplc="C9BCA520">
      <w:start w:val="1"/>
      <w:numFmt w:val="lowerRoman"/>
      <w:lvlText w:val="%6."/>
      <w:lvlJc w:val="right"/>
      <w:pPr>
        <w:ind w:left="4320" w:hanging="180"/>
      </w:pPr>
    </w:lvl>
    <w:lvl w:ilvl="6" w:tplc="461C1B2C">
      <w:start w:val="1"/>
      <w:numFmt w:val="decimal"/>
      <w:lvlText w:val="%7."/>
      <w:lvlJc w:val="left"/>
      <w:pPr>
        <w:ind w:left="5040" w:hanging="360"/>
      </w:pPr>
    </w:lvl>
    <w:lvl w:ilvl="7" w:tplc="BAFE42CE">
      <w:start w:val="1"/>
      <w:numFmt w:val="lowerLetter"/>
      <w:lvlText w:val="%8."/>
      <w:lvlJc w:val="left"/>
      <w:pPr>
        <w:ind w:left="5760" w:hanging="360"/>
      </w:pPr>
    </w:lvl>
    <w:lvl w:ilvl="8" w:tplc="47365A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3F75"/>
    <w:multiLevelType w:val="hybridMultilevel"/>
    <w:tmpl w:val="1EB68144"/>
    <w:lvl w:ilvl="0" w:tplc="8DEC33A4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64EAB56">
      <w:start w:val="1"/>
      <w:numFmt w:val="lowerLetter"/>
      <w:lvlText w:val="%2."/>
      <w:lvlJc w:val="left"/>
      <w:pPr>
        <w:ind w:left="1440" w:hanging="360"/>
      </w:pPr>
    </w:lvl>
    <w:lvl w:ilvl="2" w:tplc="77740F84">
      <w:start w:val="1"/>
      <w:numFmt w:val="lowerRoman"/>
      <w:lvlText w:val="%3."/>
      <w:lvlJc w:val="right"/>
      <w:pPr>
        <w:ind w:left="2160" w:hanging="180"/>
      </w:pPr>
    </w:lvl>
    <w:lvl w:ilvl="3" w:tplc="87704794">
      <w:start w:val="1"/>
      <w:numFmt w:val="decimal"/>
      <w:lvlText w:val="%4."/>
      <w:lvlJc w:val="left"/>
      <w:pPr>
        <w:ind w:left="2880" w:hanging="360"/>
      </w:pPr>
    </w:lvl>
    <w:lvl w:ilvl="4" w:tplc="5E86C886">
      <w:start w:val="1"/>
      <w:numFmt w:val="lowerLetter"/>
      <w:lvlText w:val="%5."/>
      <w:lvlJc w:val="left"/>
      <w:pPr>
        <w:ind w:left="3600" w:hanging="360"/>
      </w:pPr>
    </w:lvl>
    <w:lvl w:ilvl="5" w:tplc="4E441524">
      <w:start w:val="1"/>
      <w:numFmt w:val="lowerRoman"/>
      <w:lvlText w:val="%6."/>
      <w:lvlJc w:val="right"/>
      <w:pPr>
        <w:ind w:left="4320" w:hanging="180"/>
      </w:pPr>
    </w:lvl>
    <w:lvl w:ilvl="6" w:tplc="438237CE">
      <w:start w:val="1"/>
      <w:numFmt w:val="decimal"/>
      <w:lvlText w:val="%7."/>
      <w:lvlJc w:val="left"/>
      <w:pPr>
        <w:ind w:left="5040" w:hanging="360"/>
      </w:pPr>
    </w:lvl>
    <w:lvl w:ilvl="7" w:tplc="6AF0D136">
      <w:start w:val="1"/>
      <w:numFmt w:val="lowerLetter"/>
      <w:lvlText w:val="%8."/>
      <w:lvlJc w:val="left"/>
      <w:pPr>
        <w:ind w:left="5760" w:hanging="360"/>
      </w:pPr>
    </w:lvl>
    <w:lvl w:ilvl="8" w:tplc="7A7C89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2333"/>
    <w:multiLevelType w:val="hybridMultilevel"/>
    <w:tmpl w:val="3D2AC262"/>
    <w:lvl w:ilvl="0" w:tplc="B7108712">
      <w:start w:val="1"/>
      <w:numFmt w:val="decimal"/>
      <w:lvlText w:val="%1."/>
      <w:lvlJc w:val="left"/>
      <w:pPr>
        <w:ind w:left="720" w:hanging="360"/>
      </w:pPr>
    </w:lvl>
    <w:lvl w:ilvl="1" w:tplc="378C6164">
      <w:start w:val="1"/>
      <w:numFmt w:val="lowerLetter"/>
      <w:lvlText w:val="%2."/>
      <w:lvlJc w:val="left"/>
      <w:pPr>
        <w:ind w:left="1440" w:hanging="360"/>
      </w:pPr>
    </w:lvl>
    <w:lvl w:ilvl="2" w:tplc="A3F2055C">
      <w:start w:val="1"/>
      <w:numFmt w:val="lowerRoman"/>
      <w:lvlText w:val="%3."/>
      <w:lvlJc w:val="right"/>
      <w:pPr>
        <w:ind w:left="2160" w:hanging="180"/>
      </w:pPr>
    </w:lvl>
    <w:lvl w:ilvl="3" w:tplc="1966C454">
      <w:start w:val="1"/>
      <w:numFmt w:val="decimal"/>
      <w:lvlText w:val="%4."/>
      <w:lvlJc w:val="left"/>
      <w:pPr>
        <w:ind w:left="2880" w:hanging="360"/>
      </w:pPr>
    </w:lvl>
    <w:lvl w:ilvl="4" w:tplc="790C317E">
      <w:start w:val="1"/>
      <w:numFmt w:val="lowerLetter"/>
      <w:lvlText w:val="%5."/>
      <w:lvlJc w:val="left"/>
      <w:pPr>
        <w:ind w:left="3600" w:hanging="360"/>
      </w:pPr>
    </w:lvl>
    <w:lvl w:ilvl="5" w:tplc="F68600D2">
      <w:start w:val="1"/>
      <w:numFmt w:val="lowerRoman"/>
      <w:lvlText w:val="%6."/>
      <w:lvlJc w:val="right"/>
      <w:pPr>
        <w:ind w:left="4320" w:hanging="180"/>
      </w:pPr>
    </w:lvl>
    <w:lvl w:ilvl="6" w:tplc="C9ECEF4E">
      <w:start w:val="1"/>
      <w:numFmt w:val="decimal"/>
      <w:lvlText w:val="%7."/>
      <w:lvlJc w:val="left"/>
      <w:pPr>
        <w:ind w:left="5040" w:hanging="360"/>
      </w:pPr>
    </w:lvl>
    <w:lvl w:ilvl="7" w:tplc="40789378">
      <w:start w:val="1"/>
      <w:numFmt w:val="lowerLetter"/>
      <w:lvlText w:val="%8."/>
      <w:lvlJc w:val="left"/>
      <w:pPr>
        <w:ind w:left="5760" w:hanging="360"/>
      </w:pPr>
    </w:lvl>
    <w:lvl w:ilvl="8" w:tplc="E56E3B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750F"/>
    <w:multiLevelType w:val="multilevel"/>
    <w:tmpl w:val="AC3E7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2D46C"/>
    <w:multiLevelType w:val="hybridMultilevel"/>
    <w:tmpl w:val="C1A0BE60"/>
    <w:lvl w:ilvl="0" w:tplc="FF0E6436">
      <w:start w:val="1"/>
      <w:numFmt w:val="decimal"/>
      <w:lvlText w:val="%1."/>
      <w:lvlJc w:val="left"/>
      <w:pPr>
        <w:ind w:left="720" w:hanging="360"/>
      </w:pPr>
    </w:lvl>
    <w:lvl w:ilvl="1" w:tplc="C8A4CE8C">
      <w:start w:val="1"/>
      <w:numFmt w:val="lowerLetter"/>
      <w:lvlText w:val="%2."/>
      <w:lvlJc w:val="left"/>
      <w:pPr>
        <w:ind w:left="1440" w:hanging="360"/>
      </w:pPr>
    </w:lvl>
    <w:lvl w:ilvl="2" w:tplc="5C801634">
      <w:start w:val="1"/>
      <w:numFmt w:val="lowerRoman"/>
      <w:lvlText w:val="%3."/>
      <w:lvlJc w:val="right"/>
      <w:pPr>
        <w:ind w:left="2160" w:hanging="180"/>
      </w:pPr>
    </w:lvl>
    <w:lvl w:ilvl="3" w:tplc="1BB6940E">
      <w:start w:val="1"/>
      <w:numFmt w:val="decimal"/>
      <w:lvlText w:val="%4."/>
      <w:lvlJc w:val="left"/>
      <w:pPr>
        <w:ind w:left="2880" w:hanging="360"/>
      </w:pPr>
    </w:lvl>
    <w:lvl w:ilvl="4" w:tplc="7070E364">
      <w:start w:val="1"/>
      <w:numFmt w:val="lowerLetter"/>
      <w:lvlText w:val="%5."/>
      <w:lvlJc w:val="left"/>
      <w:pPr>
        <w:ind w:left="3600" w:hanging="360"/>
      </w:pPr>
    </w:lvl>
    <w:lvl w:ilvl="5" w:tplc="2BCCAE74">
      <w:start w:val="1"/>
      <w:numFmt w:val="lowerRoman"/>
      <w:lvlText w:val="%6."/>
      <w:lvlJc w:val="right"/>
      <w:pPr>
        <w:ind w:left="4320" w:hanging="180"/>
      </w:pPr>
    </w:lvl>
    <w:lvl w:ilvl="6" w:tplc="0DA85C30">
      <w:start w:val="1"/>
      <w:numFmt w:val="decimal"/>
      <w:lvlText w:val="%7."/>
      <w:lvlJc w:val="left"/>
      <w:pPr>
        <w:ind w:left="5040" w:hanging="360"/>
      </w:pPr>
    </w:lvl>
    <w:lvl w:ilvl="7" w:tplc="180A8B5E">
      <w:start w:val="1"/>
      <w:numFmt w:val="lowerLetter"/>
      <w:lvlText w:val="%8."/>
      <w:lvlJc w:val="left"/>
      <w:pPr>
        <w:ind w:left="5760" w:hanging="360"/>
      </w:pPr>
    </w:lvl>
    <w:lvl w:ilvl="8" w:tplc="083052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13CC"/>
    <w:multiLevelType w:val="hybridMultilevel"/>
    <w:tmpl w:val="5014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96164"/>
    <w:multiLevelType w:val="hybridMultilevel"/>
    <w:tmpl w:val="FA2CFC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842FE"/>
    <w:multiLevelType w:val="hybridMultilevel"/>
    <w:tmpl w:val="2F58A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75AC0"/>
    <w:multiLevelType w:val="hybridMultilevel"/>
    <w:tmpl w:val="948E92D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BD7710"/>
    <w:multiLevelType w:val="hybridMultilevel"/>
    <w:tmpl w:val="C91A7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4ED05"/>
    <w:multiLevelType w:val="hybridMultilevel"/>
    <w:tmpl w:val="C758046E"/>
    <w:lvl w:ilvl="0" w:tplc="6B7E34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CE923C">
      <w:start w:val="1"/>
      <w:numFmt w:val="lowerLetter"/>
      <w:lvlText w:val="%2."/>
      <w:lvlJc w:val="left"/>
      <w:pPr>
        <w:ind w:left="1440" w:hanging="360"/>
      </w:pPr>
    </w:lvl>
    <w:lvl w:ilvl="2" w:tplc="A586B218">
      <w:start w:val="1"/>
      <w:numFmt w:val="lowerRoman"/>
      <w:lvlText w:val="%3."/>
      <w:lvlJc w:val="right"/>
      <w:pPr>
        <w:ind w:left="2160" w:hanging="180"/>
      </w:pPr>
    </w:lvl>
    <w:lvl w:ilvl="3" w:tplc="B0648D08">
      <w:start w:val="1"/>
      <w:numFmt w:val="decimal"/>
      <w:lvlText w:val="%4."/>
      <w:lvlJc w:val="left"/>
      <w:pPr>
        <w:ind w:left="2880" w:hanging="360"/>
      </w:pPr>
    </w:lvl>
    <w:lvl w:ilvl="4" w:tplc="086EB51E">
      <w:start w:val="1"/>
      <w:numFmt w:val="lowerLetter"/>
      <w:lvlText w:val="%5."/>
      <w:lvlJc w:val="left"/>
      <w:pPr>
        <w:ind w:left="3600" w:hanging="360"/>
      </w:pPr>
    </w:lvl>
    <w:lvl w:ilvl="5" w:tplc="C8E485B2">
      <w:start w:val="1"/>
      <w:numFmt w:val="lowerRoman"/>
      <w:lvlText w:val="%6."/>
      <w:lvlJc w:val="right"/>
      <w:pPr>
        <w:ind w:left="4320" w:hanging="180"/>
      </w:pPr>
    </w:lvl>
    <w:lvl w:ilvl="6" w:tplc="6364815C">
      <w:start w:val="1"/>
      <w:numFmt w:val="decimal"/>
      <w:lvlText w:val="%7."/>
      <w:lvlJc w:val="left"/>
      <w:pPr>
        <w:ind w:left="5040" w:hanging="360"/>
      </w:pPr>
    </w:lvl>
    <w:lvl w:ilvl="7" w:tplc="4380F2C2">
      <w:start w:val="1"/>
      <w:numFmt w:val="lowerLetter"/>
      <w:lvlText w:val="%8."/>
      <w:lvlJc w:val="left"/>
      <w:pPr>
        <w:ind w:left="5760" w:hanging="360"/>
      </w:pPr>
    </w:lvl>
    <w:lvl w:ilvl="8" w:tplc="8B0269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536"/>
    <w:multiLevelType w:val="hybridMultilevel"/>
    <w:tmpl w:val="C75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B2A08"/>
    <w:multiLevelType w:val="hybridMultilevel"/>
    <w:tmpl w:val="0BC49E28"/>
    <w:lvl w:ilvl="0" w:tplc="06147D80">
      <w:start w:val="1"/>
      <w:numFmt w:val="decimal"/>
      <w:lvlText w:val="%1."/>
      <w:lvlJc w:val="left"/>
      <w:pPr>
        <w:ind w:left="720" w:hanging="360"/>
      </w:pPr>
    </w:lvl>
    <w:lvl w:ilvl="1" w:tplc="26B2D95E">
      <w:start w:val="2"/>
      <w:numFmt w:val="lowerLetter"/>
      <w:lvlText w:val="%2."/>
      <w:lvlJc w:val="left"/>
      <w:pPr>
        <w:ind w:left="1440" w:hanging="360"/>
      </w:pPr>
    </w:lvl>
    <w:lvl w:ilvl="2" w:tplc="70F00936">
      <w:start w:val="1"/>
      <w:numFmt w:val="lowerRoman"/>
      <w:lvlText w:val="%3."/>
      <w:lvlJc w:val="right"/>
      <w:pPr>
        <w:ind w:left="2160" w:hanging="180"/>
      </w:pPr>
    </w:lvl>
    <w:lvl w:ilvl="3" w:tplc="D3BC5E22">
      <w:start w:val="1"/>
      <w:numFmt w:val="decimal"/>
      <w:lvlText w:val="%4."/>
      <w:lvlJc w:val="left"/>
      <w:pPr>
        <w:ind w:left="2880" w:hanging="360"/>
      </w:pPr>
    </w:lvl>
    <w:lvl w:ilvl="4" w:tplc="C8BC496E">
      <w:start w:val="1"/>
      <w:numFmt w:val="lowerLetter"/>
      <w:lvlText w:val="%5."/>
      <w:lvlJc w:val="left"/>
      <w:pPr>
        <w:ind w:left="3600" w:hanging="360"/>
      </w:pPr>
    </w:lvl>
    <w:lvl w:ilvl="5" w:tplc="86423B3C">
      <w:start w:val="1"/>
      <w:numFmt w:val="lowerRoman"/>
      <w:lvlText w:val="%6."/>
      <w:lvlJc w:val="right"/>
      <w:pPr>
        <w:ind w:left="4320" w:hanging="180"/>
      </w:pPr>
    </w:lvl>
    <w:lvl w:ilvl="6" w:tplc="B4C2E930">
      <w:start w:val="1"/>
      <w:numFmt w:val="decimal"/>
      <w:lvlText w:val="%7."/>
      <w:lvlJc w:val="left"/>
      <w:pPr>
        <w:ind w:left="5040" w:hanging="360"/>
      </w:pPr>
    </w:lvl>
    <w:lvl w:ilvl="7" w:tplc="592EC582">
      <w:start w:val="1"/>
      <w:numFmt w:val="lowerLetter"/>
      <w:lvlText w:val="%8."/>
      <w:lvlJc w:val="left"/>
      <w:pPr>
        <w:ind w:left="5760" w:hanging="360"/>
      </w:pPr>
    </w:lvl>
    <w:lvl w:ilvl="8" w:tplc="7F705E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3AA8"/>
    <w:multiLevelType w:val="multilevel"/>
    <w:tmpl w:val="3ED01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FFEB"/>
    <w:multiLevelType w:val="hybridMultilevel"/>
    <w:tmpl w:val="5014678C"/>
    <w:lvl w:ilvl="0" w:tplc="D5A0E48A">
      <w:start w:val="1"/>
      <w:numFmt w:val="decimal"/>
      <w:lvlText w:val="%1."/>
      <w:lvlJc w:val="left"/>
      <w:pPr>
        <w:ind w:left="720" w:hanging="360"/>
      </w:pPr>
    </w:lvl>
    <w:lvl w:ilvl="1" w:tplc="41B8C650">
      <w:start w:val="1"/>
      <w:numFmt w:val="lowerLetter"/>
      <w:lvlText w:val="%2."/>
      <w:lvlJc w:val="left"/>
      <w:pPr>
        <w:ind w:left="1440" w:hanging="360"/>
      </w:pPr>
    </w:lvl>
    <w:lvl w:ilvl="2" w:tplc="9E2EEC14">
      <w:start w:val="1"/>
      <w:numFmt w:val="lowerRoman"/>
      <w:lvlText w:val="%3."/>
      <w:lvlJc w:val="right"/>
      <w:pPr>
        <w:ind w:left="1620" w:hanging="180"/>
      </w:pPr>
    </w:lvl>
    <w:lvl w:ilvl="3" w:tplc="4D401D0E">
      <w:start w:val="1"/>
      <w:numFmt w:val="decimal"/>
      <w:lvlText w:val="%4."/>
      <w:lvlJc w:val="left"/>
      <w:pPr>
        <w:ind w:left="2160" w:hanging="360"/>
      </w:pPr>
    </w:lvl>
    <w:lvl w:ilvl="4" w:tplc="F392EFF4">
      <w:start w:val="1"/>
      <w:numFmt w:val="lowerLetter"/>
      <w:lvlText w:val="%5."/>
      <w:lvlJc w:val="left"/>
      <w:pPr>
        <w:ind w:left="3600" w:hanging="360"/>
      </w:pPr>
    </w:lvl>
    <w:lvl w:ilvl="5" w:tplc="00DC3328">
      <w:start w:val="1"/>
      <w:numFmt w:val="lowerRoman"/>
      <w:lvlText w:val="%6."/>
      <w:lvlJc w:val="right"/>
      <w:pPr>
        <w:ind w:left="4320" w:hanging="180"/>
      </w:pPr>
    </w:lvl>
    <w:lvl w:ilvl="6" w:tplc="D55CEB00">
      <w:start w:val="1"/>
      <w:numFmt w:val="decimal"/>
      <w:lvlText w:val="%7."/>
      <w:lvlJc w:val="left"/>
      <w:pPr>
        <w:ind w:left="5040" w:hanging="360"/>
      </w:pPr>
    </w:lvl>
    <w:lvl w:ilvl="7" w:tplc="F2506E9C">
      <w:start w:val="1"/>
      <w:numFmt w:val="lowerLetter"/>
      <w:lvlText w:val="%8."/>
      <w:lvlJc w:val="left"/>
      <w:pPr>
        <w:ind w:left="5760" w:hanging="360"/>
      </w:pPr>
    </w:lvl>
    <w:lvl w:ilvl="8" w:tplc="B76EAB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05B0C"/>
    <w:multiLevelType w:val="hybridMultilevel"/>
    <w:tmpl w:val="462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FCA7"/>
    <w:multiLevelType w:val="hybridMultilevel"/>
    <w:tmpl w:val="9A9E3734"/>
    <w:lvl w:ilvl="0" w:tplc="2D965274">
      <w:start w:val="1"/>
      <w:numFmt w:val="decimal"/>
      <w:lvlText w:val="%1."/>
      <w:lvlJc w:val="left"/>
      <w:pPr>
        <w:ind w:left="720" w:hanging="360"/>
      </w:pPr>
    </w:lvl>
    <w:lvl w:ilvl="1" w:tplc="9A484FD6">
      <w:start w:val="2"/>
      <w:numFmt w:val="lowerLetter"/>
      <w:lvlText w:val="%2."/>
      <w:lvlJc w:val="left"/>
      <w:pPr>
        <w:ind w:left="1440" w:hanging="360"/>
      </w:pPr>
    </w:lvl>
    <w:lvl w:ilvl="2" w:tplc="4CCCB48E">
      <w:start w:val="1"/>
      <w:numFmt w:val="lowerRoman"/>
      <w:lvlText w:val="%3."/>
      <w:lvlJc w:val="right"/>
      <w:pPr>
        <w:ind w:left="2160" w:hanging="180"/>
      </w:pPr>
    </w:lvl>
    <w:lvl w:ilvl="3" w:tplc="2D9ADE0E">
      <w:start w:val="1"/>
      <w:numFmt w:val="decimal"/>
      <w:lvlText w:val="%4."/>
      <w:lvlJc w:val="left"/>
      <w:pPr>
        <w:ind w:left="2880" w:hanging="360"/>
      </w:pPr>
    </w:lvl>
    <w:lvl w:ilvl="4" w:tplc="61A8C4F6">
      <w:start w:val="1"/>
      <w:numFmt w:val="lowerLetter"/>
      <w:lvlText w:val="%5."/>
      <w:lvlJc w:val="left"/>
      <w:pPr>
        <w:ind w:left="3600" w:hanging="360"/>
      </w:pPr>
    </w:lvl>
    <w:lvl w:ilvl="5" w:tplc="B5F63712">
      <w:start w:val="1"/>
      <w:numFmt w:val="lowerRoman"/>
      <w:lvlText w:val="%6."/>
      <w:lvlJc w:val="right"/>
      <w:pPr>
        <w:ind w:left="4320" w:hanging="180"/>
      </w:pPr>
    </w:lvl>
    <w:lvl w:ilvl="6" w:tplc="1E8E9D44">
      <w:start w:val="1"/>
      <w:numFmt w:val="decimal"/>
      <w:lvlText w:val="%7."/>
      <w:lvlJc w:val="left"/>
      <w:pPr>
        <w:ind w:left="5040" w:hanging="360"/>
      </w:pPr>
    </w:lvl>
    <w:lvl w:ilvl="7" w:tplc="DFF2F070">
      <w:start w:val="1"/>
      <w:numFmt w:val="lowerLetter"/>
      <w:lvlText w:val="%8."/>
      <w:lvlJc w:val="left"/>
      <w:pPr>
        <w:ind w:left="5760" w:hanging="360"/>
      </w:pPr>
    </w:lvl>
    <w:lvl w:ilvl="8" w:tplc="B18CF6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21DC"/>
    <w:multiLevelType w:val="hybridMultilevel"/>
    <w:tmpl w:val="2F58A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1F9A9"/>
    <w:multiLevelType w:val="hybridMultilevel"/>
    <w:tmpl w:val="78F6DA1A"/>
    <w:lvl w:ilvl="0" w:tplc="B088EADA">
      <w:start w:val="1"/>
      <w:numFmt w:val="decimal"/>
      <w:lvlText w:val="%1."/>
      <w:lvlJc w:val="left"/>
      <w:pPr>
        <w:ind w:left="720" w:hanging="360"/>
      </w:pPr>
    </w:lvl>
    <w:lvl w:ilvl="1" w:tplc="57B8C2DE">
      <w:start w:val="1"/>
      <w:numFmt w:val="lowerLetter"/>
      <w:lvlText w:val="%2."/>
      <w:lvlJc w:val="left"/>
      <w:pPr>
        <w:ind w:left="1440" w:hanging="360"/>
      </w:pPr>
    </w:lvl>
    <w:lvl w:ilvl="2" w:tplc="5A143356">
      <w:start w:val="1"/>
      <w:numFmt w:val="lowerRoman"/>
      <w:lvlText w:val="%3."/>
      <w:lvlJc w:val="right"/>
      <w:pPr>
        <w:ind w:left="2160" w:hanging="180"/>
      </w:pPr>
    </w:lvl>
    <w:lvl w:ilvl="3" w:tplc="E30C024E">
      <w:start w:val="1"/>
      <w:numFmt w:val="decimal"/>
      <w:lvlText w:val="%4."/>
      <w:lvlJc w:val="left"/>
      <w:pPr>
        <w:ind w:left="2880" w:hanging="360"/>
      </w:pPr>
    </w:lvl>
    <w:lvl w:ilvl="4" w:tplc="E284923C">
      <w:start w:val="1"/>
      <w:numFmt w:val="lowerLetter"/>
      <w:lvlText w:val="%5."/>
      <w:lvlJc w:val="left"/>
      <w:pPr>
        <w:ind w:left="3600" w:hanging="360"/>
      </w:pPr>
    </w:lvl>
    <w:lvl w:ilvl="5" w:tplc="82A0D552">
      <w:start w:val="1"/>
      <w:numFmt w:val="lowerRoman"/>
      <w:lvlText w:val="%6."/>
      <w:lvlJc w:val="right"/>
      <w:pPr>
        <w:ind w:left="4320" w:hanging="180"/>
      </w:pPr>
    </w:lvl>
    <w:lvl w:ilvl="6" w:tplc="5D642146">
      <w:start w:val="1"/>
      <w:numFmt w:val="decimal"/>
      <w:lvlText w:val="%7."/>
      <w:lvlJc w:val="left"/>
      <w:pPr>
        <w:ind w:left="5040" w:hanging="360"/>
      </w:pPr>
    </w:lvl>
    <w:lvl w:ilvl="7" w:tplc="01184EAA">
      <w:start w:val="1"/>
      <w:numFmt w:val="lowerLetter"/>
      <w:lvlText w:val="%8."/>
      <w:lvlJc w:val="left"/>
      <w:pPr>
        <w:ind w:left="5760" w:hanging="360"/>
      </w:pPr>
    </w:lvl>
    <w:lvl w:ilvl="8" w:tplc="483EC0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41BC8"/>
    <w:multiLevelType w:val="multilevel"/>
    <w:tmpl w:val="041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69F69C"/>
    <w:multiLevelType w:val="hybridMultilevel"/>
    <w:tmpl w:val="34E8109C"/>
    <w:lvl w:ilvl="0" w:tplc="A3A0AFB8">
      <w:start w:val="1"/>
      <w:numFmt w:val="decimal"/>
      <w:lvlText w:val="%1."/>
      <w:lvlJc w:val="left"/>
      <w:pPr>
        <w:ind w:left="720" w:hanging="360"/>
      </w:pPr>
    </w:lvl>
    <w:lvl w:ilvl="1" w:tplc="CB867A56">
      <w:start w:val="1"/>
      <w:numFmt w:val="lowerLetter"/>
      <w:lvlText w:val="%2."/>
      <w:lvlJc w:val="left"/>
      <w:pPr>
        <w:ind w:left="1440" w:hanging="360"/>
      </w:pPr>
    </w:lvl>
    <w:lvl w:ilvl="2" w:tplc="D7F2FEE4">
      <w:start w:val="1"/>
      <w:numFmt w:val="lowerRoman"/>
      <w:lvlText w:val="%3."/>
      <w:lvlJc w:val="right"/>
      <w:pPr>
        <w:ind w:left="2160" w:hanging="180"/>
      </w:pPr>
    </w:lvl>
    <w:lvl w:ilvl="3" w:tplc="3A3C9182">
      <w:start w:val="1"/>
      <w:numFmt w:val="decimal"/>
      <w:lvlText w:val="%4."/>
      <w:lvlJc w:val="left"/>
      <w:pPr>
        <w:ind w:left="2880" w:hanging="360"/>
      </w:pPr>
    </w:lvl>
    <w:lvl w:ilvl="4" w:tplc="9970E834">
      <w:start w:val="1"/>
      <w:numFmt w:val="lowerLetter"/>
      <w:lvlText w:val="%5."/>
      <w:lvlJc w:val="left"/>
      <w:pPr>
        <w:ind w:left="3600" w:hanging="360"/>
      </w:pPr>
    </w:lvl>
    <w:lvl w:ilvl="5" w:tplc="B8DC768E">
      <w:start w:val="1"/>
      <w:numFmt w:val="lowerRoman"/>
      <w:lvlText w:val="%6."/>
      <w:lvlJc w:val="right"/>
      <w:pPr>
        <w:ind w:left="4320" w:hanging="180"/>
      </w:pPr>
    </w:lvl>
    <w:lvl w:ilvl="6" w:tplc="A2FC3542">
      <w:start w:val="1"/>
      <w:numFmt w:val="decimal"/>
      <w:lvlText w:val="%7."/>
      <w:lvlJc w:val="left"/>
      <w:pPr>
        <w:ind w:left="5040" w:hanging="360"/>
      </w:pPr>
    </w:lvl>
    <w:lvl w:ilvl="7" w:tplc="B022A716">
      <w:start w:val="1"/>
      <w:numFmt w:val="lowerLetter"/>
      <w:lvlText w:val="%8."/>
      <w:lvlJc w:val="left"/>
      <w:pPr>
        <w:ind w:left="5760" w:hanging="360"/>
      </w:pPr>
    </w:lvl>
    <w:lvl w:ilvl="8" w:tplc="8AEAC8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49162"/>
    <w:multiLevelType w:val="hybridMultilevel"/>
    <w:tmpl w:val="FA2CFCEA"/>
    <w:lvl w:ilvl="0" w:tplc="547C96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140A8E8">
      <w:start w:val="1"/>
      <w:numFmt w:val="lowerLetter"/>
      <w:lvlText w:val="%2."/>
      <w:lvlJc w:val="left"/>
      <w:pPr>
        <w:ind w:left="1440" w:hanging="360"/>
      </w:pPr>
    </w:lvl>
    <w:lvl w:ilvl="2" w:tplc="722802AA">
      <w:start w:val="1"/>
      <w:numFmt w:val="lowerRoman"/>
      <w:lvlText w:val="%3."/>
      <w:lvlJc w:val="right"/>
      <w:pPr>
        <w:ind w:left="2160" w:hanging="180"/>
      </w:pPr>
    </w:lvl>
    <w:lvl w:ilvl="3" w:tplc="8A4634A0">
      <w:start w:val="1"/>
      <w:numFmt w:val="decimal"/>
      <w:lvlText w:val="%4."/>
      <w:lvlJc w:val="left"/>
      <w:pPr>
        <w:ind w:left="2880" w:hanging="360"/>
      </w:pPr>
    </w:lvl>
    <w:lvl w:ilvl="4" w:tplc="5CA6CC50">
      <w:start w:val="1"/>
      <w:numFmt w:val="lowerLetter"/>
      <w:lvlText w:val="%5."/>
      <w:lvlJc w:val="left"/>
      <w:pPr>
        <w:ind w:left="3600" w:hanging="360"/>
      </w:pPr>
    </w:lvl>
    <w:lvl w:ilvl="5" w:tplc="AD08B20C">
      <w:start w:val="1"/>
      <w:numFmt w:val="lowerRoman"/>
      <w:lvlText w:val="%6."/>
      <w:lvlJc w:val="right"/>
      <w:pPr>
        <w:ind w:left="4320" w:hanging="180"/>
      </w:pPr>
    </w:lvl>
    <w:lvl w:ilvl="6" w:tplc="0D0600C4">
      <w:start w:val="1"/>
      <w:numFmt w:val="decimal"/>
      <w:lvlText w:val="%7."/>
      <w:lvlJc w:val="left"/>
      <w:pPr>
        <w:ind w:left="5040" w:hanging="360"/>
      </w:pPr>
    </w:lvl>
    <w:lvl w:ilvl="7" w:tplc="9BA21542">
      <w:start w:val="1"/>
      <w:numFmt w:val="lowerLetter"/>
      <w:lvlText w:val="%8."/>
      <w:lvlJc w:val="left"/>
      <w:pPr>
        <w:ind w:left="5760" w:hanging="360"/>
      </w:pPr>
    </w:lvl>
    <w:lvl w:ilvl="8" w:tplc="DA58EA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DC3B"/>
    <w:multiLevelType w:val="hybridMultilevel"/>
    <w:tmpl w:val="B3BEFC08"/>
    <w:lvl w:ilvl="0" w:tplc="69762994">
      <w:start w:val="1"/>
      <w:numFmt w:val="decimal"/>
      <w:lvlText w:val="%1."/>
      <w:lvlJc w:val="left"/>
      <w:pPr>
        <w:ind w:left="720" w:hanging="360"/>
      </w:pPr>
    </w:lvl>
    <w:lvl w:ilvl="1" w:tplc="92F65C4C">
      <w:start w:val="2"/>
      <w:numFmt w:val="lowerLetter"/>
      <w:lvlText w:val="%2."/>
      <w:lvlJc w:val="left"/>
      <w:pPr>
        <w:ind w:left="1440" w:hanging="360"/>
      </w:pPr>
    </w:lvl>
    <w:lvl w:ilvl="2" w:tplc="3E164C64">
      <w:start w:val="1"/>
      <w:numFmt w:val="lowerRoman"/>
      <w:lvlText w:val="%3."/>
      <w:lvlJc w:val="right"/>
      <w:pPr>
        <w:ind w:left="2160" w:hanging="180"/>
      </w:pPr>
    </w:lvl>
    <w:lvl w:ilvl="3" w:tplc="14F4145C">
      <w:start w:val="1"/>
      <w:numFmt w:val="decimal"/>
      <w:lvlText w:val="%4."/>
      <w:lvlJc w:val="left"/>
      <w:pPr>
        <w:ind w:left="2880" w:hanging="360"/>
      </w:pPr>
    </w:lvl>
    <w:lvl w:ilvl="4" w:tplc="53C40CA4">
      <w:start w:val="1"/>
      <w:numFmt w:val="lowerLetter"/>
      <w:lvlText w:val="%5."/>
      <w:lvlJc w:val="left"/>
      <w:pPr>
        <w:ind w:left="3600" w:hanging="360"/>
      </w:pPr>
    </w:lvl>
    <w:lvl w:ilvl="5" w:tplc="52AA9BB0">
      <w:start w:val="1"/>
      <w:numFmt w:val="lowerRoman"/>
      <w:lvlText w:val="%6."/>
      <w:lvlJc w:val="right"/>
      <w:pPr>
        <w:ind w:left="4320" w:hanging="180"/>
      </w:pPr>
    </w:lvl>
    <w:lvl w:ilvl="6" w:tplc="53F4188E">
      <w:start w:val="1"/>
      <w:numFmt w:val="decimal"/>
      <w:lvlText w:val="%7."/>
      <w:lvlJc w:val="left"/>
      <w:pPr>
        <w:ind w:left="5040" w:hanging="360"/>
      </w:pPr>
    </w:lvl>
    <w:lvl w:ilvl="7" w:tplc="4E2E8C3C">
      <w:start w:val="1"/>
      <w:numFmt w:val="lowerLetter"/>
      <w:lvlText w:val="%8."/>
      <w:lvlJc w:val="left"/>
      <w:pPr>
        <w:ind w:left="5760" w:hanging="360"/>
      </w:pPr>
    </w:lvl>
    <w:lvl w:ilvl="8" w:tplc="796ECD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2A7F2"/>
    <w:multiLevelType w:val="hybridMultilevel"/>
    <w:tmpl w:val="5E207F0A"/>
    <w:lvl w:ilvl="0" w:tplc="076C1D8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78AD832">
      <w:start w:val="1"/>
      <w:numFmt w:val="lowerLetter"/>
      <w:lvlText w:val="%2."/>
      <w:lvlJc w:val="left"/>
      <w:pPr>
        <w:ind w:left="1440" w:hanging="360"/>
      </w:pPr>
    </w:lvl>
    <w:lvl w:ilvl="2" w:tplc="98465414">
      <w:start w:val="1"/>
      <w:numFmt w:val="lowerRoman"/>
      <w:lvlText w:val="%3."/>
      <w:lvlJc w:val="right"/>
      <w:pPr>
        <w:ind w:left="2160" w:hanging="180"/>
      </w:pPr>
    </w:lvl>
    <w:lvl w:ilvl="3" w:tplc="1952A314">
      <w:start w:val="1"/>
      <w:numFmt w:val="decimal"/>
      <w:lvlText w:val="%4."/>
      <w:lvlJc w:val="left"/>
      <w:pPr>
        <w:ind w:left="2880" w:hanging="360"/>
      </w:pPr>
    </w:lvl>
    <w:lvl w:ilvl="4" w:tplc="CBD05EAA">
      <w:start w:val="1"/>
      <w:numFmt w:val="lowerLetter"/>
      <w:lvlText w:val="%5."/>
      <w:lvlJc w:val="left"/>
      <w:pPr>
        <w:ind w:left="3600" w:hanging="360"/>
      </w:pPr>
    </w:lvl>
    <w:lvl w:ilvl="5" w:tplc="2AE28C00">
      <w:start w:val="1"/>
      <w:numFmt w:val="lowerRoman"/>
      <w:lvlText w:val="%6."/>
      <w:lvlJc w:val="right"/>
      <w:pPr>
        <w:ind w:left="4320" w:hanging="180"/>
      </w:pPr>
    </w:lvl>
    <w:lvl w:ilvl="6" w:tplc="86C0F93E">
      <w:start w:val="1"/>
      <w:numFmt w:val="decimal"/>
      <w:lvlText w:val="%7."/>
      <w:lvlJc w:val="left"/>
      <w:pPr>
        <w:ind w:left="5040" w:hanging="360"/>
      </w:pPr>
    </w:lvl>
    <w:lvl w:ilvl="7" w:tplc="84C27C24">
      <w:start w:val="1"/>
      <w:numFmt w:val="lowerLetter"/>
      <w:lvlText w:val="%8."/>
      <w:lvlJc w:val="left"/>
      <w:pPr>
        <w:ind w:left="5760" w:hanging="360"/>
      </w:pPr>
    </w:lvl>
    <w:lvl w:ilvl="8" w:tplc="E842AB06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1650">
    <w:abstractNumId w:val="21"/>
  </w:num>
  <w:num w:numId="2" w16cid:durableId="824661403">
    <w:abstractNumId w:val="25"/>
  </w:num>
  <w:num w:numId="3" w16cid:durableId="424158401">
    <w:abstractNumId w:val="19"/>
  </w:num>
  <w:num w:numId="4" w16cid:durableId="459034571">
    <w:abstractNumId w:val="15"/>
  </w:num>
  <w:num w:numId="5" w16cid:durableId="1775713699">
    <w:abstractNumId w:val="16"/>
  </w:num>
  <w:num w:numId="6" w16cid:durableId="204606669">
    <w:abstractNumId w:val="0"/>
  </w:num>
  <w:num w:numId="7" w16cid:durableId="422915221">
    <w:abstractNumId w:val="6"/>
  </w:num>
  <w:num w:numId="8" w16cid:durableId="1220633110">
    <w:abstractNumId w:val="2"/>
  </w:num>
  <w:num w:numId="9" w16cid:durableId="783039492">
    <w:abstractNumId w:val="17"/>
  </w:num>
  <w:num w:numId="10" w16cid:durableId="1087073570">
    <w:abstractNumId w:val="23"/>
  </w:num>
  <w:num w:numId="11" w16cid:durableId="1656954831">
    <w:abstractNumId w:val="4"/>
  </w:num>
  <w:num w:numId="12" w16cid:durableId="1698507738">
    <w:abstractNumId w:val="5"/>
  </w:num>
  <w:num w:numId="13" w16cid:durableId="1087001928">
    <w:abstractNumId w:val="1"/>
  </w:num>
  <w:num w:numId="14" w16cid:durableId="2019387013">
    <w:abstractNumId w:val="24"/>
  </w:num>
  <w:num w:numId="15" w16cid:durableId="56712390">
    <w:abstractNumId w:val="3"/>
  </w:num>
  <w:num w:numId="16" w16cid:durableId="814226459">
    <w:abstractNumId w:val="26"/>
  </w:num>
  <w:num w:numId="17" w16cid:durableId="1661809580">
    <w:abstractNumId w:val="12"/>
  </w:num>
  <w:num w:numId="18" w16cid:durableId="611784317">
    <w:abstractNumId w:val="18"/>
  </w:num>
  <w:num w:numId="19" w16cid:durableId="125513140">
    <w:abstractNumId w:val="20"/>
  </w:num>
  <w:num w:numId="20" w16cid:durableId="699891152">
    <w:abstractNumId w:val="22"/>
  </w:num>
  <w:num w:numId="21" w16cid:durableId="2064134383">
    <w:abstractNumId w:val="8"/>
  </w:num>
  <w:num w:numId="22" w16cid:durableId="1193113434">
    <w:abstractNumId w:val="14"/>
  </w:num>
  <w:num w:numId="23" w16cid:durableId="1055010727">
    <w:abstractNumId w:val="7"/>
  </w:num>
  <w:num w:numId="24" w16cid:durableId="1017734517">
    <w:abstractNumId w:val="9"/>
  </w:num>
  <w:num w:numId="25" w16cid:durableId="840238031">
    <w:abstractNumId w:val="11"/>
  </w:num>
  <w:num w:numId="26" w16cid:durableId="202982146">
    <w:abstractNumId w:val="13"/>
  </w:num>
  <w:num w:numId="27" w16cid:durableId="871111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D3"/>
    <w:rsid w:val="000239A2"/>
    <w:rsid w:val="0007563A"/>
    <w:rsid w:val="000A6F85"/>
    <w:rsid w:val="000C4248"/>
    <w:rsid w:val="000D1E34"/>
    <w:rsid w:val="000E45F1"/>
    <w:rsid w:val="00103ECE"/>
    <w:rsid w:val="001C07EB"/>
    <w:rsid w:val="001D670A"/>
    <w:rsid w:val="001F483F"/>
    <w:rsid w:val="00210757"/>
    <w:rsid w:val="00281C7A"/>
    <w:rsid w:val="00291626"/>
    <w:rsid w:val="00291AD1"/>
    <w:rsid w:val="002A6AEE"/>
    <w:rsid w:val="002B130A"/>
    <w:rsid w:val="002C6011"/>
    <w:rsid w:val="002E05AD"/>
    <w:rsid w:val="00310DC5"/>
    <w:rsid w:val="0031318A"/>
    <w:rsid w:val="003E45B5"/>
    <w:rsid w:val="003E750C"/>
    <w:rsid w:val="00403694"/>
    <w:rsid w:val="0047517A"/>
    <w:rsid w:val="004813F7"/>
    <w:rsid w:val="004830CD"/>
    <w:rsid w:val="00486C27"/>
    <w:rsid w:val="004A0375"/>
    <w:rsid w:val="004C10BC"/>
    <w:rsid w:val="004C6A12"/>
    <w:rsid w:val="004E721B"/>
    <w:rsid w:val="004F5C5B"/>
    <w:rsid w:val="0051187B"/>
    <w:rsid w:val="00511A72"/>
    <w:rsid w:val="0051677F"/>
    <w:rsid w:val="005209B1"/>
    <w:rsid w:val="00526F9B"/>
    <w:rsid w:val="00530615"/>
    <w:rsid w:val="0053361E"/>
    <w:rsid w:val="00544B98"/>
    <w:rsid w:val="00555A3A"/>
    <w:rsid w:val="00584736"/>
    <w:rsid w:val="005A6DDB"/>
    <w:rsid w:val="005A73F8"/>
    <w:rsid w:val="005B130A"/>
    <w:rsid w:val="005C2A4F"/>
    <w:rsid w:val="005C53D1"/>
    <w:rsid w:val="00640A4F"/>
    <w:rsid w:val="00647F87"/>
    <w:rsid w:val="006656B5"/>
    <w:rsid w:val="00673D4C"/>
    <w:rsid w:val="006E612F"/>
    <w:rsid w:val="00711E0E"/>
    <w:rsid w:val="00725BC0"/>
    <w:rsid w:val="007337FD"/>
    <w:rsid w:val="007438C8"/>
    <w:rsid w:val="007B0418"/>
    <w:rsid w:val="007B15FC"/>
    <w:rsid w:val="007B7B78"/>
    <w:rsid w:val="007C3EC8"/>
    <w:rsid w:val="007D5ED7"/>
    <w:rsid w:val="007F6485"/>
    <w:rsid w:val="00800E3E"/>
    <w:rsid w:val="00840B38"/>
    <w:rsid w:val="00863267"/>
    <w:rsid w:val="00866F6B"/>
    <w:rsid w:val="008A312B"/>
    <w:rsid w:val="009115ED"/>
    <w:rsid w:val="00925486"/>
    <w:rsid w:val="00940A36"/>
    <w:rsid w:val="009464E5"/>
    <w:rsid w:val="00971C8A"/>
    <w:rsid w:val="00972C48"/>
    <w:rsid w:val="009773B2"/>
    <w:rsid w:val="009B6BE2"/>
    <w:rsid w:val="00A02853"/>
    <w:rsid w:val="00A06076"/>
    <w:rsid w:val="00A1513B"/>
    <w:rsid w:val="00A15A4C"/>
    <w:rsid w:val="00A20687"/>
    <w:rsid w:val="00A21D84"/>
    <w:rsid w:val="00A23AC7"/>
    <w:rsid w:val="00A270E2"/>
    <w:rsid w:val="00A41EF7"/>
    <w:rsid w:val="00A42FF6"/>
    <w:rsid w:val="00A4726E"/>
    <w:rsid w:val="00A66B53"/>
    <w:rsid w:val="00A838A7"/>
    <w:rsid w:val="00A86C68"/>
    <w:rsid w:val="00B264A9"/>
    <w:rsid w:val="00B4353C"/>
    <w:rsid w:val="00B51E19"/>
    <w:rsid w:val="00B70524"/>
    <w:rsid w:val="00B85969"/>
    <w:rsid w:val="00BD5B9F"/>
    <w:rsid w:val="00BE3233"/>
    <w:rsid w:val="00BE685A"/>
    <w:rsid w:val="00BF115E"/>
    <w:rsid w:val="00C26CB9"/>
    <w:rsid w:val="00C30307"/>
    <w:rsid w:val="00C333A8"/>
    <w:rsid w:val="00C46E70"/>
    <w:rsid w:val="00C51DC2"/>
    <w:rsid w:val="00C5297C"/>
    <w:rsid w:val="00C751BF"/>
    <w:rsid w:val="00C91A5A"/>
    <w:rsid w:val="00CA0AB9"/>
    <w:rsid w:val="00CD19A7"/>
    <w:rsid w:val="00D0577C"/>
    <w:rsid w:val="00D41FD8"/>
    <w:rsid w:val="00D43DB9"/>
    <w:rsid w:val="00D63E47"/>
    <w:rsid w:val="00D657F4"/>
    <w:rsid w:val="00D70E68"/>
    <w:rsid w:val="00DE3493"/>
    <w:rsid w:val="00DF2614"/>
    <w:rsid w:val="00DF4D0A"/>
    <w:rsid w:val="00E6543A"/>
    <w:rsid w:val="00E71F75"/>
    <w:rsid w:val="00E74217"/>
    <w:rsid w:val="00EB7FD3"/>
    <w:rsid w:val="00EC5CE4"/>
    <w:rsid w:val="00F218B2"/>
    <w:rsid w:val="00F40C15"/>
    <w:rsid w:val="00F448E5"/>
    <w:rsid w:val="00F65BCC"/>
    <w:rsid w:val="00F93341"/>
    <w:rsid w:val="00FA5CC9"/>
    <w:rsid w:val="00FD4373"/>
    <w:rsid w:val="01D0FD1A"/>
    <w:rsid w:val="01EAAF6B"/>
    <w:rsid w:val="0322E519"/>
    <w:rsid w:val="041883A4"/>
    <w:rsid w:val="0431AC01"/>
    <w:rsid w:val="04A74ACF"/>
    <w:rsid w:val="052627CD"/>
    <w:rsid w:val="0731D9AC"/>
    <w:rsid w:val="08049CB6"/>
    <w:rsid w:val="0873194C"/>
    <w:rsid w:val="09568892"/>
    <w:rsid w:val="095DA06C"/>
    <w:rsid w:val="09859A05"/>
    <w:rsid w:val="0A3F91DB"/>
    <w:rsid w:val="0A77456B"/>
    <w:rsid w:val="0ACA6A83"/>
    <w:rsid w:val="0B2B6748"/>
    <w:rsid w:val="0B2E13B0"/>
    <w:rsid w:val="0C4145DA"/>
    <w:rsid w:val="0FF9AD92"/>
    <w:rsid w:val="11593DB2"/>
    <w:rsid w:val="11781C08"/>
    <w:rsid w:val="12B86C74"/>
    <w:rsid w:val="12F50E13"/>
    <w:rsid w:val="1396ADFF"/>
    <w:rsid w:val="139BF4CB"/>
    <w:rsid w:val="14CB7AA2"/>
    <w:rsid w:val="15B7DBCD"/>
    <w:rsid w:val="15F64C9A"/>
    <w:rsid w:val="1686B1CA"/>
    <w:rsid w:val="17BEAB80"/>
    <w:rsid w:val="1857219F"/>
    <w:rsid w:val="185B3AC8"/>
    <w:rsid w:val="187B9ED4"/>
    <w:rsid w:val="1885367D"/>
    <w:rsid w:val="189B00CE"/>
    <w:rsid w:val="1A15F44D"/>
    <w:rsid w:val="1A48C43C"/>
    <w:rsid w:val="1A805547"/>
    <w:rsid w:val="1B31D471"/>
    <w:rsid w:val="1B91895E"/>
    <w:rsid w:val="1B966C6D"/>
    <w:rsid w:val="1DB16B3A"/>
    <w:rsid w:val="1EBDB803"/>
    <w:rsid w:val="1EE23538"/>
    <w:rsid w:val="1FD84DEB"/>
    <w:rsid w:val="204BF4AB"/>
    <w:rsid w:val="21199FF0"/>
    <w:rsid w:val="2173EDA0"/>
    <w:rsid w:val="21986AD5"/>
    <w:rsid w:val="22C15632"/>
    <w:rsid w:val="23131F63"/>
    <w:rsid w:val="2330389C"/>
    <w:rsid w:val="23F7DDAC"/>
    <w:rsid w:val="24C0D901"/>
    <w:rsid w:val="24FAA72F"/>
    <w:rsid w:val="2554D836"/>
    <w:rsid w:val="267302E2"/>
    <w:rsid w:val="26BB362F"/>
    <w:rsid w:val="2758079F"/>
    <w:rsid w:val="27BAD99A"/>
    <w:rsid w:val="27C1EBC7"/>
    <w:rsid w:val="280ED343"/>
    <w:rsid w:val="28768094"/>
    <w:rsid w:val="28B37BB4"/>
    <w:rsid w:val="295EABE9"/>
    <w:rsid w:val="2BBF6BE0"/>
    <w:rsid w:val="2C1236C0"/>
    <w:rsid w:val="2CBBB460"/>
    <w:rsid w:val="2CCCDA10"/>
    <w:rsid w:val="2CD9D489"/>
    <w:rsid w:val="2CE24466"/>
    <w:rsid w:val="2EB36452"/>
    <w:rsid w:val="2F28072F"/>
    <w:rsid w:val="2F746770"/>
    <w:rsid w:val="30D86304"/>
    <w:rsid w:val="31BFA322"/>
    <w:rsid w:val="32CAC7FC"/>
    <w:rsid w:val="33F6BCEE"/>
    <w:rsid w:val="34498232"/>
    <w:rsid w:val="3492916C"/>
    <w:rsid w:val="3747588A"/>
    <w:rsid w:val="3747A488"/>
    <w:rsid w:val="3830047B"/>
    <w:rsid w:val="3832A60F"/>
    <w:rsid w:val="38E374E9"/>
    <w:rsid w:val="39292C3B"/>
    <w:rsid w:val="3950608C"/>
    <w:rsid w:val="398DC437"/>
    <w:rsid w:val="3B03AE1A"/>
    <w:rsid w:val="3B26119E"/>
    <w:rsid w:val="3B98097E"/>
    <w:rsid w:val="3BB14096"/>
    <w:rsid w:val="3C9F7E7B"/>
    <w:rsid w:val="3D4D10F7"/>
    <w:rsid w:val="3F7D074A"/>
    <w:rsid w:val="3F896593"/>
    <w:rsid w:val="3F9148F2"/>
    <w:rsid w:val="400903EA"/>
    <w:rsid w:val="40B6B52F"/>
    <w:rsid w:val="40BA5CA1"/>
    <w:rsid w:val="42477E8F"/>
    <w:rsid w:val="4268EF2E"/>
    <w:rsid w:val="42E4A9AB"/>
    <w:rsid w:val="44C4BE2A"/>
    <w:rsid w:val="45B55A03"/>
    <w:rsid w:val="4602659D"/>
    <w:rsid w:val="47512A64"/>
    <w:rsid w:val="47D4E7C2"/>
    <w:rsid w:val="48306A7B"/>
    <w:rsid w:val="48C3DFE2"/>
    <w:rsid w:val="49018639"/>
    <w:rsid w:val="491C2A9C"/>
    <w:rsid w:val="4A88CB26"/>
    <w:rsid w:val="4AF03F18"/>
    <w:rsid w:val="4C32D5CD"/>
    <w:rsid w:val="4C9D7702"/>
    <w:rsid w:val="4D6B2247"/>
    <w:rsid w:val="4DC06BE8"/>
    <w:rsid w:val="4ED30E2A"/>
    <w:rsid w:val="508512B8"/>
    <w:rsid w:val="50F80CAA"/>
    <w:rsid w:val="5170E825"/>
    <w:rsid w:val="51FDF19E"/>
    <w:rsid w:val="5275615E"/>
    <w:rsid w:val="530CB886"/>
    <w:rsid w:val="53DA63CB"/>
    <w:rsid w:val="55131CB2"/>
    <w:rsid w:val="552B96FB"/>
    <w:rsid w:val="556D08A1"/>
    <w:rsid w:val="5582C4F8"/>
    <w:rsid w:val="55C5286D"/>
    <w:rsid w:val="561D1755"/>
    <w:rsid w:val="56D162C1"/>
    <w:rsid w:val="570145E7"/>
    <w:rsid w:val="57431FDB"/>
    <w:rsid w:val="58004272"/>
    <w:rsid w:val="58504B62"/>
    <w:rsid w:val="587B799C"/>
    <w:rsid w:val="58ADD4EE"/>
    <w:rsid w:val="5933BA0A"/>
    <w:rsid w:val="5A1314CB"/>
    <w:rsid w:val="5A3B519E"/>
    <w:rsid w:val="5AFCC676"/>
    <w:rsid w:val="5B7A0171"/>
    <w:rsid w:val="5C869279"/>
    <w:rsid w:val="5CCDB135"/>
    <w:rsid w:val="5CD7CEAD"/>
    <w:rsid w:val="5D0B1A6C"/>
    <w:rsid w:val="5D4EEABF"/>
    <w:rsid w:val="5D881C30"/>
    <w:rsid w:val="5D88A0BC"/>
    <w:rsid w:val="5DC430DA"/>
    <w:rsid w:val="5EC62318"/>
    <w:rsid w:val="6080328D"/>
    <w:rsid w:val="618B93E3"/>
    <w:rsid w:val="62EFC52A"/>
    <w:rsid w:val="639926DF"/>
    <w:rsid w:val="6507436F"/>
    <w:rsid w:val="6540E554"/>
    <w:rsid w:val="661FB448"/>
    <w:rsid w:val="6655C1FD"/>
    <w:rsid w:val="66A313D0"/>
    <w:rsid w:val="67553071"/>
    <w:rsid w:val="68D0E809"/>
    <w:rsid w:val="68E30A6C"/>
    <w:rsid w:val="69B88465"/>
    <w:rsid w:val="6B8B1067"/>
    <w:rsid w:val="6B9812C1"/>
    <w:rsid w:val="6BA33112"/>
    <w:rsid w:val="6BD12BAE"/>
    <w:rsid w:val="6D125554"/>
    <w:rsid w:val="6DC471F5"/>
    <w:rsid w:val="6E720471"/>
    <w:rsid w:val="6EBEE7EB"/>
    <w:rsid w:val="6EC8F60B"/>
    <w:rsid w:val="6F604256"/>
    <w:rsid w:val="700DD4D2"/>
    <w:rsid w:val="7049F616"/>
    <w:rsid w:val="7093C6A1"/>
    <w:rsid w:val="70E864D0"/>
    <w:rsid w:val="710EAF4F"/>
    <w:rsid w:val="71F688AD"/>
    <w:rsid w:val="72075445"/>
    <w:rsid w:val="72599F2C"/>
    <w:rsid w:val="72F78674"/>
    <w:rsid w:val="7392590E"/>
    <w:rsid w:val="73F56F8D"/>
    <w:rsid w:val="74AEEAA3"/>
    <w:rsid w:val="74E145F5"/>
    <w:rsid w:val="75913FEE"/>
    <w:rsid w:val="76B9379A"/>
    <w:rsid w:val="76E9DFC8"/>
    <w:rsid w:val="77769CB3"/>
    <w:rsid w:val="77C7B460"/>
    <w:rsid w:val="77E68B65"/>
    <w:rsid w:val="7818E6B7"/>
    <w:rsid w:val="785507FB"/>
    <w:rsid w:val="785CF581"/>
    <w:rsid w:val="79704644"/>
    <w:rsid w:val="79B4B718"/>
    <w:rsid w:val="79E1E69A"/>
    <w:rsid w:val="79F0D85C"/>
    <w:rsid w:val="7B027236"/>
    <w:rsid w:val="7B508779"/>
    <w:rsid w:val="7C823C6E"/>
    <w:rsid w:val="7CB3A394"/>
    <w:rsid w:val="7DB8A7D3"/>
    <w:rsid w:val="7E39B63C"/>
    <w:rsid w:val="7E4F73F5"/>
    <w:rsid w:val="7E9E8ADF"/>
    <w:rsid w:val="7F0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7B96"/>
  <w15:chartTrackingRefBased/>
  <w15:docId w15:val="{879B0490-7381-46FD-84FE-CA7D61E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D3"/>
    <w:pPr>
      <w:ind w:left="720"/>
      <w:contextualSpacing/>
    </w:pPr>
  </w:style>
  <w:style w:type="table" w:styleId="TableGrid">
    <w:name w:val="Table Grid"/>
    <w:basedOn w:val="TableNormal"/>
    <w:uiPriority w:val="39"/>
    <w:rsid w:val="00EB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967396895359297364msolistparagraph">
    <w:name w:val="m_-7967396895359297364msolistparagraph"/>
    <w:basedOn w:val="Normal"/>
    <w:rsid w:val="00D7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79F0D85C"/>
  </w:style>
  <w:style w:type="character" w:customStyle="1" w:styleId="eop">
    <w:name w:val="eop"/>
    <w:basedOn w:val="DefaultParagraphFont"/>
    <w:rsid w:val="79F0D85C"/>
  </w:style>
  <w:style w:type="character" w:styleId="CommentReference">
    <w:name w:val="annotation reference"/>
    <w:basedOn w:val="DefaultParagraphFont"/>
    <w:uiPriority w:val="99"/>
    <w:semiHidden/>
    <w:unhideWhenUsed/>
    <w:rsid w:val="0073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7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5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7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07"/>
  </w:style>
  <w:style w:type="paragraph" w:styleId="Footer">
    <w:name w:val="footer"/>
    <w:basedOn w:val="Normal"/>
    <w:link w:val="FooterChar"/>
    <w:uiPriority w:val="99"/>
    <w:unhideWhenUsed/>
    <w:rsid w:val="00C3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sf.org/article/a-best-practice-for-anesthesia-work-area-infection-control-measures-what-are-you-waiting-fo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ambridge.org/core/journals/infection-control-and-hospital-epidemiology/article/infection-prevention-in-the-operating-room-anesthesia-work-area/66EB7214F4F80E461C6A9AC00922EFC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451FD-DE45-4243-AB44-C4B31CDF177D}">
  <ds:schemaRefs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f99172c0-a650-45bd-af3c-14a009c09083"/>
    <ds:schemaRef ds:uri="http://purl.org/dc/elements/1.1/"/>
    <ds:schemaRef ds:uri="http://purl.org/dc/dcmitype/"/>
    <ds:schemaRef ds:uri="http://schemas.microsoft.com/office/2006/documentManagement/types"/>
    <ds:schemaRef ds:uri="e9e0ba2b-7054-496b-827d-6291fa99b1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6780A0-C3A0-43E7-A6BB-C74A1CC4F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18FB1-BBB3-4A17-82E9-A9D84C49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Lauren E</dc:creator>
  <cp:keywords/>
  <dc:description/>
  <cp:lastModifiedBy>Lori Snyder-Sloan</cp:lastModifiedBy>
  <cp:revision>30</cp:revision>
  <dcterms:created xsi:type="dcterms:W3CDTF">2024-09-30T18:51:00Z</dcterms:created>
  <dcterms:modified xsi:type="dcterms:W3CDTF">2024-09-30T19:49:00Z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