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8058" w14:textId="6A577319" w:rsidR="000904F8" w:rsidRDefault="00BA6120" w:rsidP="00BA6120">
      <w:pPr>
        <w:jc w:val="center"/>
        <w:rPr>
          <w:rFonts w:ascii="Roboto" w:hAnsi="Roboto"/>
          <w:b/>
          <w:bCs/>
          <w:sz w:val="28"/>
          <w:szCs w:val="28"/>
        </w:rPr>
      </w:pPr>
      <w:r w:rsidRPr="00BA6120">
        <w:rPr>
          <w:rFonts w:ascii="Roboto" w:hAnsi="Roboto"/>
          <w:b/>
          <w:bCs/>
          <w:sz w:val="28"/>
          <w:szCs w:val="28"/>
        </w:rPr>
        <w:t>Cleaning and Disinfection Roles &amp; Responsibilities</w:t>
      </w:r>
    </w:p>
    <w:p w14:paraId="1752FD50" w14:textId="77777777" w:rsidR="00140ECE" w:rsidRDefault="00867D2C" w:rsidP="00F27AE0">
      <w:pPr>
        <w:jc w:val="center"/>
        <w:rPr>
          <w:rFonts w:ascii="Roboto" w:hAnsi="Roboto"/>
        </w:rPr>
      </w:pPr>
      <w:r w:rsidRPr="00EE2127">
        <w:rPr>
          <w:rFonts w:ascii="Roboto" w:hAnsi="Roboto"/>
        </w:rPr>
        <w:t xml:space="preserve">The intent of this document is to aid </w:t>
      </w:r>
      <w:r w:rsidR="00155F99" w:rsidRPr="00EE2127">
        <w:rPr>
          <w:rFonts w:ascii="Roboto" w:hAnsi="Roboto"/>
        </w:rPr>
        <w:t xml:space="preserve">facilities in establishing clear roles and responsibilities for </w:t>
      </w:r>
      <w:r w:rsidR="008D0E19" w:rsidRPr="00EE2127">
        <w:rPr>
          <w:rFonts w:ascii="Roboto" w:hAnsi="Roboto"/>
        </w:rPr>
        <w:t>environmental cleaning and disinfection</w:t>
      </w:r>
      <w:r w:rsidR="00EE2127" w:rsidRPr="00EE2127">
        <w:rPr>
          <w:rFonts w:ascii="Roboto" w:hAnsi="Roboto"/>
        </w:rPr>
        <w:t>.</w:t>
      </w:r>
      <w:r w:rsidR="00823753">
        <w:rPr>
          <w:rFonts w:ascii="Roboto" w:hAnsi="Roboto"/>
        </w:rPr>
        <w:t xml:space="preserve"> </w:t>
      </w:r>
    </w:p>
    <w:p w14:paraId="2CFCF58C" w14:textId="58B48E00" w:rsidR="00867D2C" w:rsidRPr="00AD0102" w:rsidRDefault="00823753" w:rsidP="00F27AE0">
      <w:pPr>
        <w:jc w:val="center"/>
        <w:rPr>
          <w:rFonts w:ascii="Roboto" w:hAnsi="Roboto"/>
          <w:color w:val="FF0000"/>
        </w:rPr>
      </w:pPr>
      <w:r>
        <w:rPr>
          <w:rFonts w:ascii="Roboto" w:hAnsi="Roboto"/>
        </w:rPr>
        <w:t>The items listed below are intended to be a guide</w:t>
      </w:r>
      <w:r w:rsidR="00140ECE">
        <w:rPr>
          <w:rFonts w:ascii="Roboto" w:hAnsi="Roboto"/>
        </w:rPr>
        <w:t xml:space="preserve"> and are</w:t>
      </w:r>
      <w:r>
        <w:rPr>
          <w:rFonts w:ascii="Roboto" w:hAnsi="Roboto"/>
        </w:rPr>
        <w:t xml:space="preserve"> </w:t>
      </w:r>
      <w:r w:rsidR="00140ECE">
        <w:rPr>
          <w:rFonts w:ascii="Roboto" w:hAnsi="Roboto"/>
        </w:rPr>
        <w:t>NOT</w:t>
      </w:r>
      <w:r>
        <w:rPr>
          <w:rFonts w:ascii="Roboto" w:hAnsi="Roboto"/>
        </w:rPr>
        <w:t xml:space="preserve"> all inclusive</w:t>
      </w:r>
      <w:r w:rsidR="00140ECE">
        <w:rPr>
          <w:rFonts w:ascii="Roboto" w:hAnsi="Roboto"/>
        </w:rPr>
        <w:t>.</w:t>
      </w:r>
      <w:r w:rsidR="009D4FC6">
        <w:rPr>
          <w:rFonts w:ascii="Roboto" w:hAnsi="Roboto"/>
        </w:rPr>
        <w:t xml:space="preserve"> </w:t>
      </w:r>
      <w:r w:rsidR="009D4FC6" w:rsidRPr="00140ECE">
        <w:rPr>
          <w:rFonts w:ascii="Roboto" w:hAnsi="Roboto"/>
          <w:b/>
          <w:i/>
          <w:color w:val="FF0000"/>
        </w:rPr>
        <w:t xml:space="preserve">Please modify </w:t>
      </w:r>
      <w:r w:rsidR="00140ECE">
        <w:rPr>
          <w:rFonts w:ascii="Roboto" w:hAnsi="Roboto"/>
          <w:b/>
          <w:bCs/>
          <w:i/>
          <w:iCs/>
          <w:color w:val="FF0000"/>
        </w:rPr>
        <w:t>this document</w:t>
      </w:r>
      <w:r w:rsidR="009D4FC6" w:rsidRPr="00140ECE">
        <w:rPr>
          <w:rFonts w:ascii="Roboto" w:hAnsi="Roboto"/>
          <w:b/>
          <w:i/>
          <w:color w:val="FF0000"/>
        </w:rPr>
        <w:t xml:space="preserve"> to meet the needs of your facility.</w:t>
      </w:r>
      <w:r w:rsidR="009D4FC6" w:rsidRPr="00AD0102">
        <w:rPr>
          <w:rFonts w:ascii="Roboto" w:hAnsi="Roboto"/>
          <w:color w:val="FF0000"/>
        </w:rPr>
        <w:t xml:space="preserve"> </w:t>
      </w:r>
    </w:p>
    <w:p w14:paraId="64DE686A" w14:textId="77777777" w:rsidR="00140ECE" w:rsidRDefault="00140ECE" w:rsidP="00140ECE">
      <w:pPr>
        <w:rPr>
          <w:rFonts w:ascii="Roboto" w:hAnsi="Roboto"/>
          <w:b/>
          <w:bCs/>
        </w:rPr>
      </w:pPr>
    </w:p>
    <w:p w14:paraId="5AF528B2" w14:textId="695B0BBE" w:rsidR="00140ECE" w:rsidRPr="00140ECE" w:rsidRDefault="00140ECE" w:rsidP="00140ECE">
      <w:pPr>
        <w:rPr>
          <w:rFonts w:ascii="Roboto" w:hAnsi="Roboto"/>
          <w:b/>
          <w:bCs/>
        </w:rPr>
      </w:pPr>
      <w:r w:rsidRPr="00140ECE">
        <w:rPr>
          <w:rFonts w:ascii="Roboto" w:hAnsi="Roboto"/>
          <w:b/>
          <w:bCs/>
        </w:rPr>
        <w:t xml:space="preserve">Steps in Establishing Clear Roles and Responsibilities for Cleaning and Disinfection: </w:t>
      </w:r>
    </w:p>
    <w:p w14:paraId="010A96B2" w14:textId="44385E74" w:rsidR="00BA6120" w:rsidRPr="00EE2127" w:rsidRDefault="007019C5" w:rsidP="00140ECE">
      <w:pPr>
        <w:pStyle w:val="ListParagraph"/>
        <w:numPr>
          <w:ilvl w:val="0"/>
          <w:numId w:val="1"/>
        </w:numPr>
        <w:spacing w:line="360" w:lineRule="auto"/>
        <w:rPr>
          <w:rFonts w:ascii="Roboto" w:hAnsi="Roboto"/>
        </w:rPr>
      </w:pPr>
      <w:r w:rsidRPr="00EE2127">
        <w:rPr>
          <w:rFonts w:ascii="Roboto" w:hAnsi="Roboto"/>
        </w:rPr>
        <w:t>Convene group of stakeholders</w:t>
      </w:r>
    </w:p>
    <w:p w14:paraId="462B20E7" w14:textId="7815E7BE" w:rsidR="00C72A07" w:rsidRPr="00EE2127" w:rsidRDefault="007019C5" w:rsidP="00140ECE">
      <w:pPr>
        <w:pStyle w:val="ListParagraph"/>
        <w:numPr>
          <w:ilvl w:val="0"/>
          <w:numId w:val="1"/>
        </w:numPr>
        <w:spacing w:line="360" w:lineRule="auto"/>
        <w:rPr>
          <w:rFonts w:ascii="Roboto" w:hAnsi="Roboto"/>
        </w:rPr>
      </w:pPr>
      <w:r w:rsidRPr="00EE2127">
        <w:rPr>
          <w:rFonts w:ascii="Roboto" w:hAnsi="Roboto"/>
        </w:rPr>
        <w:t xml:space="preserve">Evaluate </w:t>
      </w:r>
      <w:r w:rsidR="00C72A07" w:rsidRPr="00EE2127">
        <w:rPr>
          <w:rFonts w:ascii="Roboto" w:hAnsi="Roboto"/>
        </w:rPr>
        <w:t>units and areas for spaces, items, and devices that require cleaning and disinfection.</w:t>
      </w:r>
    </w:p>
    <w:p w14:paraId="6D898605" w14:textId="4426455B" w:rsidR="00C72A07" w:rsidRPr="00EE2127" w:rsidRDefault="00C72A07" w:rsidP="00140ECE">
      <w:pPr>
        <w:pStyle w:val="ListParagraph"/>
        <w:numPr>
          <w:ilvl w:val="0"/>
          <w:numId w:val="1"/>
        </w:numPr>
        <w:spacing w:line="360" w:lineRule="auto"/>
        <w:rPr>
          <w:rFonts w:ascii="Roboto" w:hAnsi="Roboto"/>
        </w:rPr>
      </w:pPr>
      <w:r w:rsidRPr="00EE2127">
        <w:rPr>
          <w:rFonts w:ascii="Roboto" w:hAnsi="Roboto"/>
        </w:rPr>
        <w:t>I</w:t>
      </w:r>
      <w:r w:rsidR="00152960" w:rsidRPr="00EE2127">
        <w:rPr>
          <w:rFonts w:ascii="Roboto" w:hAnsi="Roboto"/>
        </w:rPr>
        <w:t xml:space="preserve">dentify and list items </w:t>
      </w:r>
      <w:r w:rsidR="0009291C" w:rsidRPr="00EE2127">
        <w:rPr>
          <w:rFonts w:ascii="Roboto" w:hAnsi="Roboto"/>
        </w:rPr>
        <w:t>below that require</w:t>
      </w:r>
      <w:r w:rsidR="00152960" w:rsidRPr="00EE2127">
        <w:rPr>
          <w:rFonts w:ascii="Roboto" w:hAnsi="Roboto"/>
        </w:rPr>
        <w:t xml:space="preserve"> cleaning and disinfection</w:t>
      </w:r>
    </w:p>
    <w:p w14:paraId="06A3886F" w14:textId="6E1D9AF1" w:rsidR="005F7218" w:rsidRPr="00EE2127" w:rsidRDefault="005F7218" w:rsidP="00140ECE">
      <w:pPr>
        <w:pStyle w:val="ListParagraph"/>
        <w:numPr>
          <w:ilvl w:val="0"/>
          <w:numId w:val="1"/>
        </w:numPr>
        <w:spacing w:line="360" w:lineRule="auto"/>
        <w:rPr>
          <w:rFonts w:ascii="Roboto" w:hAnsi="Roboto"/>
        </w:rPr>
      </w:pPr>
      <w:r w:rsidRPr="00EE2127">
        <w:rPr>
          <w:rFonts w:ascii="Roboto" w:hAnsi="Roboto"/>
        </w:rPr>
        <w:t>Establish a clear role to perform the cleaning and disinfection</w:t>
      </w:r>
    </w:p>
    <w:p w14:paraId="2210ACC3" w14:textId="58B3D948" w:rsidR="0009291C" w:rsidRPr="00EE2127" w:rsidRDefault="0009291C" w:rsidP="00140ECE">
      <w:pPr>
        <w:pStyle w:val="ListParagraph"/>
        <w:numPr>
          <w:ilvl w:val="0"/>
          <w:numId w:val="1"/>
        </w:numPr>
        <w:spacing w:line="360" w:lineRule="auto"/>
        <w:rPr>
          <w:rFonts w:ascii="Roboto" w:hAnsi="Roboto"/>
        </w:rPr>
      </w:pPr>
      <w:r w:rsidRPr="00EE2127">
        <w:rPr>
          <w:rFonts w:ascii="Roboto" w:hAnsi="Roboto"/>
        </w:rPr>
        <w:t>Establish a method for cleaning and disinfection (e.g., chemical used)</w:t>
      </w:r>
    </w:p>
    <w:p w14:paraId="634B1611" w14:textId="5BB7702D" w:rsidR="0009291C" w:rsidRPr="00EE2127" w:rsidRDefault="005F7218" w:rsidP="00140ECE">
      <w:pPr>
        <w:pStyle w:val="ListParagraph"/>
        <w:numPr>
          <w:ilvl w:val="0"/>
          <w:numId w:val="1"/>
        </w:numPr>
        <w:spacing w:line="360" w:lineRule="auto"/>
        <w:rPr>
          <w:rFonts w:ascii="Roboto" w:hAnsi="Roboto"/>
        </w:rPr>
      </w:pPr>
      <w:r w:rsidRPr="00EE2127">
        <w:rPr>
          <w:rFonts w:ascii="Roboto" w:hAnsi="Roboto"/>
        </w:rPr>
        <w:t xml:space="preserve">Establish a frequency for cleaning and disinfection. </w:t>
      </w:r>
    </w:p>
    <w:p w14:paraId="42220A75" w14:textId="3FA4CB79" w:rsidR="00C62AF6" w:rsidRDefault="005F7218" w:rsidP="00140ECE">
      <w:pPr>
        <w:pStyle w:val="ListParagraph"/>
        <w:numPr>
          <w:ilvl w:val="0"/>
          <w:numId w:val="1"/>
        </w:numPr>
        <w:spacing w:line="360" w:lineRule="auto"/>
        <w:rPr>
          <w:rFonts w:ascii="Roboto" w:hAnsi="Roboto"/>
        </w:rPr>
      </w:pPr>
      <w:r w:rsidRPr="00EE2127">
        <w:rPr>
          <w:rFonts w:ascii="Roboto" w:hAnsi="Roboto"/>
        </w:rPr>
        <w:t>Consider identifying a method for documentatio</w:t>
      </w:r>
      <w:r w:rsidR="00AD0102">
        <w:rPr>
          <w:rFonts w:ascii="Roboto" w:hAnsi="Roboto"/>
        </w:rPr>
        <w:t xml:space="preserve">n. </w:t>
      </w:r>
    </w:p>
    <w:tbl>
      <w:tblPr>
        <w:tblStyle w:val="TableGrid"/>
        <w:tblpPr w:leftFromText="180" w:rightFromText="180" w:vertAnchor="text" w:horzAnchor="margin" w:tblpY="-58"/>
        <w:tblW w:w="14035" w:type="dxa"/>
        <w:tblLook w:val="04A0" w:firstRow="1" w:lastRow="0" w:firstColumn="1" w:lastColumn="0" w:noHBand="0" w:noVBand="1"/>
      </w:tblPr>
      <w:tblGrid>
        <w:gridCol w:w="4135"/>
        <w:gridCol w:w="4140"/>
        <w:gridCol w:w="5760"/>
      </w:tblGrid>
      <w:tr w:rsidR="00285C68" w14:paraId="3ADE792A" w14:textId="77777777" w:rsidTr="00285C68">
        <w:tc>
          <w:tcPr>
            <w:tcW w:w="4135" w:type="dxa"/>
            <w:shd w:val="clear" w:color="auto" w:fill="3A3A3A" w:themeFill="background2" w:themeFillShade="40"/>
          </w:tcPr>
          <w:p w14:paraId="3113014E" w14:textId="77777777" w:rsidR="00285C68" w:rsidRPr="00140ECE" w:rsidRDefault="00285C68" w:rsidP="00285C68">
            <w:pPr>
              <w:jc w:val="center"/>
              <w:rPr>
                <w:rFonts w:ascii="Roboto" w:hAnsi="Roboto"/>
                <w:b/>
              </w:rPr>
            </w:pPr>
            <w:r w:rsidRPr="34CB61A1">
              <w:rPr>
                <w:rFonts w:ascii="Roboto" w:hAnsi="Roboto"/>
                <w:b/>
              </w:rPr>
              <w:t>EVS staff</w:t>
            </w:r>
          </w:p>
        </w:tc>
        <w:tc>
          <w:tcPr>
            <w:tcW w:w="4140" w:type="dxa"/>
            <w:shd w:val="clear" w:color="auto" w:fill="4C94D8" w:themeFill="text2" w:themeFillTint="80"/>
          </w:tcPr>
          <w:p w14:paraId="4125CDD9" w14:textId="77777777" w:rsidR="00285C68" w:rsidRPr="00140ECE" w:rsidRDefault="00285C68" w:rsidP="00285C68">
            <w:pPr>
              <w:jc w:val="center"/>
              <w:rPr>
                <w:rFonts w:ascii="Roboto" w:hAnsi="Roboto"/>
                <w:b/>
              </w:rPr>
            </w:pPr>
            <w:r w:rsidRPr="34CB61A1">
              <w:rPr>
                <w:rFonts w:ascii="Roboto" w:hAnsi="Roboto"/>
                <w:b/>
              </w:rPr>
              <w:t>Nursing and Clinical Staff</w:t>
            </w:r>
          </w:p>
        </w:tc>
        <w:tc>
          <w:tcPr>
            <w:tcW w:w="5760" w:type="dxa"/>
            <w:shd w:val="clear" w:color="auto" w:fill="8DD873" w:themeFill="accent6" w:themeFillTint="99"/>
          </w:tcPr>
          <w:p w14:paraId="6256E6BB" w14:textId="77777777" w:rsidR="00285C68" w:rsidRPr="00140ECE" w:rsidRDefault="00285C68" w:rsidP="00285C68">
            <w:pPr>
              <w:jc w:val="center"/>
              <w:rPr>
                <w:rFonts w:ascii="Roboto" w:hAnsi="Roboto"/>
                <w:b/>
              </w:rPr>
            </w:pPr>
            <w:r w:rsidRPr="34CB61A1">
              <w:rPr>
                <w:rFonts w:ascii="Roboto" w:hAnsi="Roboto"/>
                <w:b/>
              </w:rPr>
              <w:t>IPC Team</w:t>
            </w:r>
          </w:p>
        </w:tc>
      </w:tr>
      <w:tr w:rsidR="00285C68" w14:paraId="4956776F" w14:textId="77777777" w:rsidTr="00285C68">
        <w:tc>
          <w:tcPr>
            <w:tcW w:w="4135" w:type="dxa"/>
            <w:shd w:val="clear" w:color="auto" w:fill="ADADAD" w:themeFill="background2" w:themeFillShade="BF"/>
          </w:tcPr>
          <w:p w14:paraId="03DB02F3" w14:textId="77777777" w:rsidR="00285C68" w:rsidRPr="001A6E28" w:rsidRDefault="00285C68" w:rsidP="00285C68">
            <w:pPr>
              <w:jc w:val="center"/>
              <w:rPr>
                <w:rFonts w:ascii="Roboto" w:hAnsi="Roboto"/>
              </w:rPr>
            </w:pPr>
            <w:r w:rsidRPr="34CB61A1">
              <w:rPr>
                <w:rFonts w:ascii="Roboto" w:hAnsi="Roboto"/>
              </w:rPr>
              <w:t>Perform routine cleaning and disinfection of patient care areas, high-touch surfaces, and common areas.</w:t>
            </w:r>
          </w:p>
        </w:tc>
        <w:tc>
          <w:tcPr>
            <w:tcW w:w="4140" w:type="dxa"/>
            <w:shd w:val="clear" w:color="auto" w:fill="DAE9F7" w:themeFill="text2" w:themeFillTint="1A"/>
          </w:tcPr>
          <w:p w14:paraId="040CCAB8" w14:textId="77777777" w:rsidR="00285C68" w:rsidRPr="001A6E28" w:rsidRDefault="00285C68" w:rsidP="00285C68">
            <w:pPr>
              <w:jc w:val="center"/>
              <w:rPr>
                <w:rFonts w:ascii="Roboto" w:hAnsi="Roboto"/>
              </w:rPr>
            </w:pPr>
            <w:r w:rsidRPr="34CB61A1">
              <w:rPr>
                <w:rFonts w:ascii="Roboto" w:hAnsi="Roboto"/>
              </w:rPr>
              <w:t>Clean and disinfect shared medical equipment (e.g., stethoscopes, BP cuffs) between patient use.</w:t>
            </w:r>
          </w:p>
        </w:tc>
        <w:tc>
          <w:tcPr>
            <w:tcW w:w="5760" w:type="dxa"/>
            <w:shd w:val="clear" w:color="auto" w:fill="D9F2D0" w:themeFill="accent6" w:themeFillTint="33"/>
          </w:tcPr>
          <w:p w14:paraId="79C9AF49" w14:textId="645CF7E4" w:rsidR="00285C68" w:rsidRPr="001A6E28" w:rsidRDefault="00285C68" w:rsidP="00285C68">
            <w:pPr>
              <w:jc w:val="center"/>
              <w:rPr>
                <w:rFonts w:ascii="Roboto" w:hAnsi="Roboto"/>
              </w:rPr>
            </w:pPr>
            <w:commentRangeStart w:id="0"/>
            <w:r w:rsidRPr="34CB61A1">
              <w:rPr>
                <w:rFonts w:ascii="Roboto" w:hAnsi="Roboto"/>
              </w:rPr>
              <w:t>Collaborate with EVS leadership and facility administration to develop</w:t>
            </w:r>
            <w:commentRangeEnd w:id="0"/>
            <w:r>
              <w:commentReference w:id="0"/>
            </w:r>
            <w:r w:rsidRPr="34CB61A1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>a strong EVS program</w:t>
            </w:r>
            <w:r w:rsidR="004F2287">
              <w:rPr>
                <w:rFonts w:ascii="Roboto" w:hAnsi="Roboto"/>
              </w:rPr>
              <w:t xml:space="preserve"> and </w:t>
            </w:r>
            <w:r>
              <w:rPr>
                <w:rFonts w:ascii="Roboto" w:hAnsi="Roboto"/>
              </w:rPr>
              <w:t>co-create and update cleaning/disinfection policies</w:t>
            </w:r>
            <w:r w:rsidR="004F2287">
              <w:rPr>
                <w:rFonts w:ascii="Roboto" w:hAnsi="Roboto"/>
              </w:rPr>
              <w:t>.</w:t>
            </w:r>
          </w:p>
        </w:tc>
      </w:tr>
      <w:tr w:rsidR="00285C68" w14:paraId="3ED79F6C" w14:textId="77777777" w:rsidTr="00285C68">
        <w:tc>
          <w:tcPr>
            <w:tcW w:w="4135" w:type="dxa"/>
            <w:shd w:val="clear" w:color="auto" w:fill="ADADAD" w:themeFill="background2" w:themeFillShade="BF"/>
          </w:tcPr>
          <w:p w14:paraId="1530B72B" w14:textId="77777777" w:rsidR="00285C68" w:rsidRPr="001A6E28" w:rsidRDefault="00285C68" w:rsidP="00285C68">
            <w:pPr>
              <w:jc w:val="center"/>
              <w:rPr>
                <w:rFonts w:ascii="Roboto" w:hAnsi="Roboto"/>
              </w:rPr>
            </w:pPr>
            <w:r w:rsidRPr="34CB61A1">
              <w:rPr>
                <w:rFonts w:ascii="Roboto" w:hAnsi="Roboto"/>
              </w:rPr>
              <w:t>Maintain and store cleaning equipment properly to prevent cross-contamination.</w:t>
            </w:r>
          </w:p>
        </w:tc>
        <w:tc>
          <w:tcPr>
            <w:tcW w:w="4140" w:type="dxa"/>
            <w:shd w:val="clear" w:color="auto" w:fill="DAE9F7" w:themeFill="text2" w:themeFillTint="1A"/>
          </w:tcPr>
          <w:p w14:paraId="08EF97EF" w14:textId="77777777" w:rsidR="00285C68" w:rsidRPr="001A6E28" w:rsidRDefault="00285C68" w:rsidP="00285C68">
            <w:pPr>
              <w:jc w:val="center"/>
              <w:rPr>
                <w:rFonts w:ascii="Roboto" w:hAnsi="Roboto"/>
              </w:rPr>
            </w:pPr>
            <w:r w:rsidRPr="34CB61A1">
              <w:rPr>
                <w:rFonts w:ascii="Roboto" w:hAnsi="Roboto"/>
              </w:rPr>
              <w:t>Ensure patient rooms are maintained according to infection prevention protocols.</w:t>
            </w:r>
          </w:p>
        </w:tc>
        <w:tc>
          <w:tcPr>
            <w:tcW w:w="5760" w:type="dxa"/>
            <w:vMerge w:val="restart"/>
            <w:shd w:val="clear" w:color="auto" w:fill="D9F2D0" w:themeFill="accent6" w:themeFillTint="33"/>
            <w:vAlign w:val="center"/>
          </w:tcPr>
          <w:p w14:paraId="6AA45ED9" w14:textId="77777777" w:rsidR="00285C68" w:rsidRPr="001A6E28" w:rsidRDefault="00285C68" w:rsidP="00285C68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Ensure training and competencies are completed for daily and terminal cleaning, special isolation rooms and procedural areas</w:t>
            </w:r>
            <w:r w:rsidRPr="34CB61A1">
              <w:rPr>
                <w:rFonts w:ascii="Roboto" w:hAnsi="Roboto"/>
              </w:rPr>
              <w:t xml:space="preserve"> </w:t>
            </w:r>
          </w:p>
        </w:tc>
      </w:tr>
      <w:tr w:rsidR="00285C68" w14:paraId="73390B7F" w14:textId="77777777" w:rsidTr="00285C68">
        <w:trPr>
          <w:trHeight w:val="264"/>
        </w:trPr>
        <w:tc>
          <w:tcPr>
            <w:tcW w:w="8275" w:type="dxa"/>
            <w:gridSpan w:val="2"/>
            <w:vMerge w:val="restart"/>
            <w:shd w:val="clear" w:color="auto" w:fill="BDBDE9"/>
            <w:vAlign w:val="center"/>
          </w:tcPr>
          <w:p w14:paraId="710BBDFC" w14:textId="77777777" w:rsidR="00285C68" w:rsidRPr="001A6E28" w:rsidRDefault="00285C68" w:rsidP="00285C68">
            <w:pPr>
              <w:jc w:val="center"/>
              <w:rPr>
                <w:rFonts w:ascii="Roboto" w:hAnsi="Roboto"/>
              </w:rPr>
            </w:pPr>
            <w:r w:rsidRPr="34CB61A1">
              <w:rPr>
                <w:rFonts w:ascii="Roboto" w:hAnsi="Roboto"/>
              </w:rPr>
              <w:t>Follow facility cleaning protocols and use EPA-registered disinfectants appropriately.</w:t>
            </w:r>
          </w:p>
        </w:tc>
        <w:tc>
          <w:tcPr>
            <w:tcW w:w="5760" w:type="dxa"/>
            <w:vMerge/>
          </w:tcPr>
          <w:p w14:paraId="6A845EE3" w14:textId="77777777" w:rsidR="00285C68" w:rsidRPr="001A6E28" w:rsidRDefault="00285C68" w:rsidP="00285C68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</w:tr>
      <w:tr w:rsidR="00285C68" w14:paraId="12951469" w14:textId="77777777" w:rsidTr="00285C68">
        <w:trPr>
          <w:trHeight w:val="300"/>
        </w:trPr>
        <w:tc>
          <w:tcPr>
            <w:tcW w:w="8275" w:type="dxa"/>
            <w:gridSpan w:val="2"/>
            <w:vMerge/>
            <w:shd w:val="clear" w:color="auto" w:fill="BDBDE9"/>
            <w:vAlign w:val="center"/>
          </w:tcPr>
          <w:p w14:paraId="6E7AE997" w14:textId="77777777" w:rsidR="00285C68" w:rsidRDefault="00285C68" w:rsidP="00285C68"/>
        </w:tc>
        <w:tc>
          <w:tcPr>
            <w:tcW w:w="5760" w:type="dxa"/>
            <w:shd w:val="clear" w:color="auto" w:fill="D9F2D0" w:themeFill="accent6" w:themeFillTint="33"/>
          </w:tcPr>
          <w:p w14:paraId="7C6039C4" w14:textId="77777777" w:rsidR="00285C68" w:rsidRDefault="00285C68" w:rsidP="00285C68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Ensure policies and procedures reflect best practices, national standards and facility needs while maintaining clear protocols.</w:t>
            </w:r>
          </w:p>
        </w:tc>
      </w:tr>
      <w:tr w:rsidR="00285C68" w14:paraId="4B064BAC" w14:textId="77777777" w:rsidTr="00285C68">
        <w:tc>
          <w:tcPr>
            <w:tcW w:w="8275" w:type="dxa"/>
            <w:gridSpan w:val="2"/>
            <w:shd w:val="clear" w:color="auto" w:fill="BDBDE9"/>
            <w:vAlign w:val="center"/>
          </w:tcPr>
          <w:p w14:paraId="7C3CAB86" w14:textId="77777777" w:rsidR="00285C68" w:rsidRPr="001A6E28" w:rsidRDefault="00285C68" w:rsidP="00285C68">
            <w:pPr>
              <w:jc w:val="center"/>
              <w:rPr>
                <w:rFonts w:ascii="Roboto" w:hAnsi="Roboto"/>
              </w:rPr>
            </w:pPr>
            <w:r w:rsidRPr="34CB61A1">
              <w:rPr>
                <w:rFonts w:ascii="Roboto" w:hAnsi="Roboto"/>
              </w:rPr>
              <w:t>Communicate clean vs. dirty equipment status clearly with EVS staff</w:t>
            </w:r>
          </w:p>
        </w:tc>
        <w:tc>
          <w:tcPr>
            <w:tcW w:w="5760" w:type="dxa"/>
            <w:shd w:val="clear" w:color="auto" w:fill="D9F2D0" w:themeFill="accent6" w:themeFillTint="33"/>
          </w:tcPr>
          <w:p w14:paraId="3E8D3A67" w14:textId="77777777" w:rsidR="00285C68" w:rsidRPr="001A6E28" w:rsidRDefault="00285C68" w:rsidP="00285C68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Work with administration to secure adequate EVS resources and assess new cleaning technologies before implementation. </w:t>
            </w:r>
          </w:p>
        </w:tc>
      </w:tr>
      <w:tr w:rsidR="00285C68" w14:paraId="65FD69B6" w14:textId="77777777" w:rsidTr="00285C68">
        <w:tc>
          <w:tcPr>
            <w:tcW w:w="8275" w:type="dxa"/>
            <w:gridSpan w:val="2"/>
            <w:shd w:val="clear" w:color="auto" w:fill="BDBDE9"/>
            <w:vAlign w:val="center"/>
          </w:tcPr>
          <w:p w14:paraId="4B91DF8C" w14:textId="77777777" w:rsidR="00285C68" w:rsidRPr="001A6E28" w:rsidRDefault="00285C68" w:rsidP="00285C68">
            <w:pPr>
              <w:jc w:val="center"/>
              <w:rPr>
                <w:rFonts w:ascii="Roboto" w:hAnsi="Roboto"/>
              </w:rPr>
            </w:pPr>
            <w:r w:rsidRPr="34CB61A1">
              <w:rPr>
                <w:rFonts w:ascii="Roboto" w:hAnsi="Roboto"/>
              </w:rPr>
              <w:t>Report any equipment failures or supply shortages to supervisors.</w:t>
            </w:r>
          </w:p>
        </w:tc>
        <w:tc>
          <w:tcPr>
            <w:tcW w:w="5760" w:type="dxa"/>
            <w:shd w:val="clear" w:color="auto" w:fill="D9F2D0" w:themeFill="accent6" w:themeFillTint="33"/>
          </w:tcPr>
          <w:p w14:paraId="3639E470" w14:textId="77777777" w:rsidR="00285C68" w:rsidRPr="001A6E28" w:rsidRDefault="00285C68" w:rsidP="00285C68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Support EVS leadership with expert guidance, reinforce infection prevention strategies and drive continuous performance improvement. </w:t>
            </w:r>
          </w:p>
        </w:tc>
      </w:tr>
    </w:tbl>
    <w:p w14:paraId="24E4D94E" w14:textId="77777777" w:rsidR="001A6E28" w:rsidRDefault="001A6E28" w:rsidP="34CB61A1">
      <w:pPr>
        <w:spacing w:line="360" w:lineRule="auto"/>
        <w:rPr>
          <w:rFonts w:ascii="Roboto" w:hAnsi="Roboto"/>
        </w:rPr>
      </w:pPr>
    </w:p>
    <w:p w14:paraId="5827FA14" w14:textId="77777777" w:rsidR="001A6E28" w:rsidRPr="00C62AF6" w:rsidRDefault="001A6E28" w:rsidP="00140ECE">
      <w:pPr>
        <w:rPr>
          <w:rFonts w:ascii="Roboto" w:hAnsi="Roboto"/>
        </w:rPr>
      </w:pPr>
    </w:p>
    <w:tbl>
      <w:tblPr>
        <w:tblpPr w:leftFromText="180" w:rightFromText="180" w:vertAnchor="text" w:horzAnchor="margin" w:tblpXSpec="center" w:tblpY="524"/>
        <w:tblW w:w="1497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16"/>
        <w:gridCol w:w="1505"/>
        <w:gridCol w:w="1436"/>
        <w:gridCol w:w="1437"/>
        <w:gridCol w:w="1423"/>
        <w:gridCol w:w="1428"/>
        <w:gridCol w:w="1435"/>
        <w:gridCol w:w="1435"/>
        <w:gridCol w:w="1429"/>
        <w:gridCol w:w="1435"/>
      </w:tblGrid>
      <w:tr w:rsidR="00367569" w:rsidRPr="00064D31" w14:paraId="34DFD929" w14:textId="77777777" w:rsidTr="219453B1">
        <w:trPr>
          <w:trHeight w:val="144"/>
        </w:trPr>
        <w:tc>
          <w:tcPr>
            <w:tcW w:w="2016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B0E35E" w14:textId="3CF73F9E" w:rsidR="00367569" w:rsidRPr="00F27AE0" w:rsidRDefault="00367569" w:rsidP="00F27AE0">
            <w:pPr>
              <w:jc w:val="center"/>
              <w:rPr>
                <w:rFonts w:ascii="Roboto" w:hAnsi="Roboto"/>
                <w:b/>
                <w:bCs/>
              </w:rPr>
            </w:pPr>
            <w:r w:rsidRPr="00F27AE0">
              <w:rPr>
                <w:rFonts w:ascii="Roboto" w:hAnsi="Roboto"/>
                <w:b/>
                <w:bCs/>
              </w:rPr>
              <w:t>Area/ Item</w:t>
            </w:r>
          </w:p>
        </w:tc>
        <w:tc>
          <w:tcPr>
            <w:tcW w:w="4378" w:type="dxa"/>
            <w:gridSpan w:val="3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CA3608" w14:textId="0EDABE24" w:rsidR="00367569" w:rsidRPr="00F27AE0" w:rsidRDefault="00367569" w:rsidP="00F27AE0">
            <w:pPr>
              <w:jc w:val="center"/>
              <w:rPr>
                <w:rFonts w:ascii="Roboto" w:hAnsi="Roboto"/>
                <w:b/>
                <w:bCs/>
              </w:rPr>
            </w:pPr>
            <w:r w:rsidRPr="00F27AE0">
              <w:rPr>
                <w:rFonts w:ascii="Roboto" w:hAnsi="Roboto"/>
                <w:b/>
                <w:bCs/>
              </w:rPr>
              <w:t>Staff Responsible</w:t>
            </w:r>
          </w:p>
        </w:tc>
        <w:tc>
          <w:tcPr>
            <w:tcW w:w="4286" w:type="dxa"/>
            <w:gridSpan w:val="3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023027" w14:textId="2A750DAD" w:rsidR="00367569" w:rsidRPr="00F27AE0" w:rsidRDefault="00367569" w:rsidP="00F27AE0">
            <w:pPr>
              <w:jc w:val="center"/>
              <w:rPr>
                <w:rFonts w:ascii="Roboto" w:hAnsi="Roboto"/>
                <w:b/>
                <w:bCs/>
              </w:rPr>
            </w:pPr>
            <w:r w:rsidRPr="00F27AE0">
              <w:rPr>
                <w:rFonts w:ascii="Roboto" w:hAnsi="Roboto"/>
                <w:b/>
                <w:bCs/>
              </w:rPr>
              <w:t>Method (Chemical Used)</w:t>
            </w:r>
          </w:p>
        </w:tc>
        <w:tc>
          <w:tcPr>
            <w:tcW w:w="4299" w:type="dxa"/>
            <w:gridSpan w:val="3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CF6EF0" w14:textId="42036B12" w:rsidR="00367569" w:rsidRPr="00F27AE0" w:rsidRDefault="00367569" w:rsidP="00F27AE0">
            <w:pPr>
              <w:jc w:val="center"/>
              <w:rPr>
                <w:rFonts w:ascii="Roboto" w:hAnsi="Roboto"/>
                <w:b/>
                <w:bCs/>
              </w:rPr>
            </w:pPr>
            <w:r w:rsidRPr="00F27AE0">
              <w:rPr>
                <w:rFonts w:ascii="Roboto" w:hAnsi="Roboto"/>
                <w:b/>
                <w:bCs/>
              </w:rPr>
              <w:t>Frequency</w:t>
            </w:r>
          </w:p>
        </w:tc>
      </w:tr>
      <w:tr w:rsidR="00367569" w:rsidRPr="00064D31" w14:paraId="6B7C3FE2" w14:textId="77777777" w:rsidTr="219453B1">
        <w:trPr>
          <w:trHeight w:val="864"/>
        </w:trPr>
        <w:tc>
          <w:tcPr>
            <w:tcW w:w="2016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6D64DD" w14:textId="08062897" w:rsidR="00367569" w:rsidRPr="00064D31" w:rsidRDefault="00823753" w:rsidP="00127A21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Patient Room</w:t>
            </w:r>
          </w:p>
        </w:tc>
        <w:tc>
          <w:tcPr>
            <w:tcW w:w="1505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C31FEA" w14:textId="77777777" w:rsidR="00367569" w:rsidRPr="00064D31" w:rsidRDefault="00367569" w:rsidP="00F27AE0">
            <w:pPr>
              <w:jc w:val="center"/>
              <w:rPr>
                <w:rFonts w:ascii="Roboto" w:hAnsi="Roboto"/>
              </w:rPr>
            </w:pPr>
            <w:r w:rsidRPr="00064D31">
              <w:rPr>
                <w:rFonts w:ascii="Roboto" w:hAnsi="Roboto"/>
              </w:rPr>
              <w:t>Nursing</w:t>
            </w:r>
          </w:p>
        </w:tc>
        <w:tc>
          <w:tcPr>
            <w:tcW w:w="1436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AC4599" w14:textId="77777777" w:rsidR="00367569" w:rsidRPr="00064D31" w:rsidRDefault="00367569" w:rsidP="00F27AE0">
            <w:pPr>
              <w:jc w:val="center"/>
              <w:rPr>
                <w:rFonts w:ascii="Roboto" w:hAnsi="Roboto"/>
              </w:rPr>
            </w:pPr>
            <w:r w:rsidRPr="00064D31">
              <w:rPr>
                <w:rFonts w:ascii="Roboto" w:hAnsi="Roboto"/>
              </w:rPr>
              <w:t>EVS</w:t>
            </w:r>
          </w:p>
        </w:tc>
        <w:tc>
          <w:tcPr>
            <w:tcW w:w="1437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F6E682" w14:textId="3B413C73" w:rsidR="00367569" w:rsidRPr="00064D31" w:rsidRDefault="00367569" w:rsidP="00F27AE0">
            <w:pPr>
              <w:jc w:val="center"/>
              <w:rPr>
                <w:rFonts w:ascii="Roboto" w:hAnsi="Roboto"/>
                <w:color w:val="FF0000"/>
              </w:rPr>
            </w:pPr>
            <w:r w:rsidRPr="00064D31">
              <w:rPr>
                <w:rFonts w:ascii="Roboto" w:hAnsi="Roboto"/>
                <w:color w:val="FF0000"/>
              </w:rPr>
              <w:t xml:space="preserve">Other: </w:t>
            </w:r>
            <w:r w:rsidRPr="00064D31">
              <w:rPr>
                <w:rFonts w:ascii="Roboto" w:hAnsi="Roboto"/>
                <w:i/>
                <w:iCs/>
                <w:color w:val="FF0000"/>
                <w:sz w:val="20"/>
                <w:szCs w:val="20"/>
              </w:rPr>
              <w:t xml:space="preserve">(e.g., </w:t>
            </w:r>
            <w:r w:rsidR="00AC6C04" w:rsidRPr="00AC6C04">
              <w:rPr>
                <w:rFonts w:ascii="Roboto" w:hAnsi="Roboto"/>
                <w:i/>
                <w:iCs/>
                <w:color w:val="FF0000"/>
                <w:sz w:val="20"/>
                <w:szCs w:val="20"/>
              </w:rPr>
              <w:t>a</w:t>
            </w:r>
            <w:r w:rsidRPr="00064D31">
              <w:rPr>
                <w:rFonts w:ascii="Roboto" w:hAnsi="Roboto"/>
                <w:i/>
                <w:iCs/>
                <w:color w:val="FF0000"/>
                <w:sz w:val="20"/>
                <w:szCs w:val="20"/>
              </w:rPr>
              <w:t xml:space="preserve">dmin </w:t>
            </w:r>
            <w:r w:rsidR="00AC6C04" w:rsidRPr="00AC6C04">
              <w:rPr>
                <w:rFonts w:ascii="Roboto" w:hAnsi="Roboto"/>
                <w:i/>
                <w:iCs/>
                <w:color w:val="FF0000"/>
                <w:sz w:val="20"/>
                <w:szCs w:val="20"/>
              </w:rPr>
              <w:t>assistant)</w:t>
            </w:r>
          </w:p>
        </w:tc>
        <w:tc>
          <w:tcPr>
            <w:tcW w:w="142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F5E098" w14:textId="77777777" w:rsidR="00367569" w:rsidRPr="00064D31" w:rsidRDefault="00367569" w:rsidP="00F27AE0">
            <w:pPr>
              <w:jc w:val="center"/>
              <w:rPr>
                <w:rFonts w:ascii="Roboto" w:hAnsi="Roboto"/>
                <w:color w:val="FF0000"/>
              </w:rPr>
            </w:pPr>
            <w:r w:rsidRPr="00064D31">
              <w:rPr>
                <w:rFonts w:ascii="Roboto" w:hAnsi="Roboto"/>
                <w:color w:val="FF0000"/>
              </w:rPr>
              <w:t>Quat</w:t>
            </w:r>
          </w:p>
        </w:tc>
        <w:tc>
          <w:tcPr>
            <w:tcW w:w="1428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B5F91D" w14:textId="01727B3F" w:rsidR="00367569" w:rsidRPr="00064D31" w:rsidRDefault="00367569" w:rsidP="00F27AE0">
            <w:pPr>
              <w:jc w:val="center"/>
              <w:rPr>
                <w:rFonts w:ascii="Roboto" w:hAnsi="Roboto"/>
                <w:color w:val="FF0000"/>
              </w:rPr>
            </w:pPr>
            <w:r w:rsidRPr="00064D31">
              <w:rPr>
                <w:rFonts w:ascii="Roboto" w:hAnsi="Roboto"/>
                <w:color w:val="FF0000"/>
              </w:rPr>
              <w:t>Bleach</w:t>
            </w:r>
          </w:p>
        </w:tc>
        <w:tc>
          <w:tcPr>
            <w:tcW w:w="1435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22BBD5" w14:textId="77777777" w:rsidR="00367569" w:rsidRPr="00064D31" w:rsidRDefault="00367569" w:rsidP="00F27AE0">
            <w:pPr>
              <w:jc w:val="center"/>
              <w:rPr>
                <w:rFonts w:ascii="Roboto" w:hAnsi="Roboto"/>
                <w:color w:val="FF0000"/>
              </w:rPr>
            </w:pPr>
            <w:r w:rsidRPr="00064D31">
              <w:rPr>
                <w:rFonts w:ascii="Roboto" w:hAnsi="Roboto"/>
                <w:color w:val="FF0000"/>
              </w:rPr>
              <w:t>Hydrogen Peroxide</w:t>
            </w:r>
          </w:p>
        </w:tc>
        <w:tc>
          <w:tcPr>
            <w:tcW w:w="1435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8C9C3E" w14:textId="10EA95E6" w:rsidR="00367569" w:rsidRPr="00064D31" w:rsidRDefault="00367569" w:rsidP="00F27AE0">
            <w:pPr>
              <w:jc w:val="center"/>
              <w:rPr>
                <w:rFonts w:ascii="Roboto" w:hAnsi="Roboto"/>
              </w:rPr>
            </w:pPr>
            <w:r w:rsidRPr="00064D31">
              <w:rPr>
                <w:rFonts w:ascii="Roboto" w:hAnsi="Roboto"/>
              </w:rPr>
              <w:t>Daily (Routine</w:t>
            </w:r>
            <w:r w:rsidR="00AC6C04">
              <w:rPr>
                <w:rFonts w:ascii="Roboto" w:hAnsi="Roboto"/>
              </w:rPr>
              <w:t>)</w:t>
            </w:r>
          </w:p>
        </w:tc>
        <w:tc>
          <w:tcPr>
            <w:tcW w:w="1429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52C366" w14:textId="71D8A40B" w:rsidR="00367569" w:rsidRPr="00064D31" w:rsidRDefault="00AD0102" w:rsidP="00F27AE0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Point of Care/ </w:t>
            </w:r>
            <w:r w:rsidR="00367569" w:rsidRPr="00064D31">
              <w:rPr>
                <w:rFonts w:ascii="Roboto" w:hAnsi="Roboto"/>
              </w:rPr>
              <w:t>As needed</w:t>
            </w:r>
          </w:p>
        </w:tc>
        <w:tc>
          <w:tcPr>
            <w:tcW w:w="1435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1F07D5" w14:textId="4CC82BBA" w:rsidR="00367569" w:rsidRPr="00064D31" w:rsidRDefault="00AC6C04" w:rsidP="00F27AE0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Dis</w:t>
            </w:r>
            <w:r w:rsidR="00367569" w:rsidRPr="00064D31">
              <w:rPr>
                <w:rFonts w:ascii="Roboto" w:hAnsi="Roboto"/>
              </w:rPr>
              <w:t>charge</w:t>
            </w:r>
            <w:r>
              <w:rPr>
                <w:rFonts w:ascii="Roboto" w:hAnsi="Roboto"/>
              </w:rPr>
              <w:t>/ Terminal</w:t>
            </w:r>
          </w:p>
        </w:tc>
      </w:tr>
      <w:tr w:rsidR="00367569" w:rsidRPr="00064D31" w14:paraId="7ABA146E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ABA236" w14:textId="61C14BB6" w:rsidR="00367569" w:rsidRPr="00AD0102" w:rsidRDefault="009944FC" w:rsidP="00367569">
            <w:pPr>
              <w:rPr>
                <w:rFonts w:ascii="Roboto" w:hAnsi="Roboto"/>
                <w:color w:val="747474" w:themeColor="background2" w:themeShade="80"/>
              </w:rPr>
            </w:pPr>
            <w:r w:rsidRPr="00AD0102">
              <w:rPr>
                <w:rFonts w:ascii="Roboto" w:hAnsi="Roboto"/>
                <w:color w:val="747474" w:themeColor="background2" w:themeShade="80"/>
              </w:rPr>
              <w:t>Bed Rails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7AB4AE" w14:textId="77777777" w:rsidR="00367569" w:rsidRPr="00064D31" w:rsidRDefault="00367569" w:rsidP="00F27A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72407D" w14:textId="77777777" w:rsidR="00367569" w:rsidRPr="00064D31" w:rsidRDefault="00367569" w:rsidP="00F27AE0">
            <w:pPr>
              <w:jc w:val="center"/>
              <w:rPr>
                <w:rFonts w:ascii="Roboto" w:hAnsi="Roboto"/>
              </w:rPr>
            </w:pPr>
            <w:r w:rsidRPr="00064D31">
              <w:rPr>
                <w:rFonts w:ascii="Roboto" w:hAnsi="Roboto"/>
              </w:rPr>
              <w:t>X</w:t>
            </w: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20EDFA" w14:textId="77777777" w:rsidR="00367569" w:rsidRPr="00064D31" w:rsidRDefault="00367569" w:rsidP="00F27A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565F52" w14:textId="77777777" w:rsidR="00367569" w:rsidRPr="00064D31" w:rsidRDefault="00367569" w:rsidP="00F27A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939BEA" w14:textId="77777777" w:rsidR="00367569" w:rsidRPr="00064D31" w:rsidRDefault="00367569" w:rsidP="00F27A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D132A8" w14:textId="77777777" w:rsidR="00367569" w:rsidRPr="00064D31" w:rsidRDefault="00367569" w:rsidP="00F27AE0">
            <w:pPr>
              <w:jc w:val="center"/>
              <w:rPr>
                <w:rFonts w:ascii="Roboto" w:hAnsi="Roboto"/>
              </w:rPr>
            </w:pPr>
            <w:r w:rsidRPr="00064D31">
              <w:rPr>
                <w:rFonts w:ascii="Roboto" w:hAnsi="Roboto"/>
              </w:rPr>
              <w:t>X</w:t>
            </w: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9117EB" w14:textId="77777777" w:rsidR="00367569" w:rsidRPr="00064D31" w:rsidRDefault="00367569" w:rsidP="00F27AE0">
            <w:pPr>
              <w:jc w:val="center"/>
              <w:rPr>
                <w:rFonts w:ascii="Roboto" w:hAnsi="Roboto"/>
              </w:rPr>
            </w:pPr>
            <w:r w:rsidRPr="00064D31">
              <w:rPr>
                <w:rFonts w:ascii="Roboto" w:hAnsi="Roboto"/>
              </w:rPr>
              <w:t>X</w:t>
            </w: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4F77C1" w14:textId="77777777" w:rsidR="00367569" w:rsidRPr="00064D31" w:rsidRDefault="00367569" w:rsidP="00F27A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B1D160" w14:textId="77777777" w:rsidR="00367569" w:rsidRPr="00064D31" w:rsidRDefault="00367569" w:rsidP="00F27AE0">
            <w:pPr>
              <w:jc w:val="center"/>
              <w:rPr>
                <w:rFonts w:ascii="Roboto" w:hAnsi="Roboto"/>
              </w:rPr>
            </w:pPr>
            <w:r w:rsidRPr="00064D31">
              <w:rPr>
                <w:rFonts w:ascii="Roboto" w:hAnsi="Roboto"/>
              </w:rPr>
              <w:t>X</w:t>
            </w:r>
          </w:p>
        </w:tc>
      </w:tr>
      <w:tr w:rsidR="008332AB" w:rsidRPr="00064D31" w14:paraId="1F8D60E4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B96B95" w14:textId="607C21D7" w:rsidR="008332AB" w:rsidRPr="00AD0102" w:rsidRDefault="005A6D03" w:rsidP="00367569">
            <w:pPr>
              <w:rPr>
                <w:rFonts w:ascii="Roboto" w:hAnsi="Roboto"/>
                <w:color w:val="747474" w:themeColor="background2" w:themeShade="80"/>
              </w:rPr>
            </w:pPr>
            <w:r w:rsidRPr="00AD0102">
              <w:rPr>
                <w:rFonts w:ascii="Roboto" w:hAnsi="Roboto"/>
                <w:color w:val="747474" w:themeColor="background2" w:themeShade="80"/>
              </w:rPr>
              <w:t xml:space="preserve">Patient </w:t>
            </w:r>
            <w:r w:rsidR="008332AB" w:rsidRPr="00AD0102">
              <w:rPr>
                <w:rFonts w:ascii="Roboto" w:hAnsi="Roboto"/>
                <w:color w:val="747474" w:themeColor="background2" w:themeShade="80"/>
              </w:rPr>
              <w:t>Bathroom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6111E9" w14:textId="77777777" w:rsidR="008332AB" w:rsidRPr="00064D31" w:rsidRDefault="008332AB" w:rsidP="00F27A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F90F3B" w14:textId="663B31BB" w:rsidR="008332AB" w:rsidRPr="00064D31" w:rsidRDefault="008332AB" w:rsidP="00F27AE0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X</w:t>
            </w: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CA2060" w14:textId="77777777" w:rsidR="008332AB" w:rsidRPr="00064D31" w:rsidRDefault="008332AB" w:rsidP="00F27A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48E9D4" w14:textId="77777777" w:rsidR="008332AB" w:rsidRPr="00064D31" w:rsidRDefault="008332AB" w:rsidP="00F27A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3F3386" w14:textId="77777777" w:rsidR="008332AB" w:rsidRPr="00064D31" w:rsidRDefault="008332AB" w:rsidP="00F27A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A8566C" w14:textId="77777777" w:rsidR="008332AB" w:rsidRPr="00064D31" w:rsidRDefault="008332AB" w:rsidP="00F27A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0856A8" w14:textId="07EFD024" w:rsidR="008332AB" w:rsidRPr="00064D31" w:rsidRDefault="008332AB" w:rsidP="00F27AE0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X</w:t>
            </w: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F15AAD" w14:textId="1610BC90" w:rsidR="008332AB" w:rsidRPr="00064D31" w:rsidRDefault="008332AB" w:rsidP="00F27AE0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X</w:t>
            </w: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306B34" w14:textId="1B1E9EBB" w:rsidR="008332AB" w:rsidRPr="00064D31" w:rsidRDefault="008332AB" w:rsidP="00F27AE0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X</w:t>
            </w:r>
          </w:p>
        </w:tc>
      </w:tr>
      <w:tr w:rsidR="00127A21" w:rsidRPr="00064D31" w14:paraId="5C98352A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962BDB" w14:textId="1D3C383E" w:rsidR="00127A21" w:rsidRPr="00AD0102" w:rsidRDefault="00127A21" w:rsidP="00127A21">
            <w:pPr>
              <w:rPr>
                <w:rFonts w:ascii="Roboto" w:hAnsi="Roboto"/>
                <w:color w:val="747474" w:themeColor="background2" w:themeShade="80"/>
              </w:rPr>
            </w:pPr>
            <w:commentRangeStart w:id="1"/>
            <w:r w:rsidRPr="00AD0102">
              <w:rPr>
                <w:rFonts w:ascii="Roboto" w:hAnsi="Roboto"/>
                <w:color w:val="747474" w:themeColor="background2" w:themeShade="80"/>
              </w:rPr>
              <w:t xml:space="preserve">Patient </w:t>
            </w:r>
            <w:commentRangeEnd w:id="1"/>
            <w:r>
              <w:commentReference w:id="1"/>
            </w:r>
            <w:r w:rsidRPr="00AD0102">
              <w:rPr>
                <w:rFonts w:ascii="Roboto" w:hAnsi="Roboto"/>
                <w:color w:val="747474" w:themeColor="background2" w:themeShade="80"/>
              </w:rPr>
              <w:t>Bed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1D4A65" w14:textId="3B075F2E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BBFCBB" w14:textId="08979A4E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DB44F6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F15F97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ED2170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2889A6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35757B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E8B0CD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D35608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</w:tr>
      <w:tr w:rsidR="00127A21" w:rsidRPr="00064D31" w14:paraId="64DBE316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FD22BD" w14:textId="4B1F5A0B" w:rsidR="00127A21" w:rsidRPr="00AD0102" w:rsidRDefault="005A6D03" w:rsidP="00127A21">
            <w:pPr>
              <w:rPr>
                <w:rFonts w:ascii="Roboto" w:hAnsi="Roboto"/>
                <w:color w:val="747474" w:themeColor="background2" w:themeShade="80"/>
              </w:rPr>
            </w:pPr>
            <w:r w:rsidRPr="00AD0102">
              <w:rPr>
                <w:rFonts w:ascii="Roboto" w:hAnsi="Roboto"/>
                <w:color w:val="747474" w:themeColor="background2" w:themeShade="80"/>
              </w:rPr>
              <w:t>Call Light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2A7D10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0C7E77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5C8926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06628E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FF9CDB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314B09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186B10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D03A01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4DEF23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</w:tr>
      <w:tr w:rsidR="00127A21" w:rsidRPr="00064D31" w14:paraId="39F86914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4AE6DD" w14:textId="08155303" w:rsidR="00127A21" w:rsidRPr="00AD0102" w:rsidRDefault="00127A21" w:rsidP="00127A21">
            <w:pPr>
              <w:rPr>
                <w:rFonts w:ascii="Roboto" w:hAnsi="Roboto"/>
                <w:color w:val="747474" w:themeColor="background2" w:themeShade="80"/>
              </w:rPr>
            </w:pPr>
            <w:r w:rsidRPr="00AD0102">
              <w:rPr>
                <w:rFonts w:ascii="Roboto" w:hAnsi="Roboto"/>
                <w:color w:val="747474" w:themeColor="background2" w:themeShade="80"/>
              </w:rPr>
              <w:t>Bedside</w:t>
            </w:r>
            <w:r w:rsidR="005A6D03" w:rsidRPr="00AD0102">
              <w:rPr>
                <w:rFonts w:ascii="Roboto" w:hAnsi="Roboto"/>
                <w:color w:val="747474" w:themeColor="background2" w:themeShade="80"/>
              </w:rPr>
              <w:t xml:space="preserve"> Table</w:t>
            </w:r>
            <w:r w:rsidR="009944FC" w:rsidRPr="00AD0102">
              <w:rPr>
                <w:rFonts w:ascii="Roboto" w:hAnsi="Roboto"/>
                <w:color w:val="747474" w:themeColor="background2" w:themeShade="80"/>
              </w:rPr>
              <w:t xml:space="preserve"> (Tray Table)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87780A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14E39B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6CB88E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F0F42E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D46552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3FE81C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B85489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8FE7DA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BE9F76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</w:tr>
      <w:tr w:rsidR="00127A21" w:rsidRPr="00064D31" w14:paraId="75D5C764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926DFD" w14:textId="60281B11" w:rsidR="00127A21" w:rsidRPr="00EE2127" w:rsidRDefault="00127A21" w:rsidP="00127A21">
            <w:pPr>
              <w:rPr>
                <w:rFonts w:ascii="Roboto" w:hAnsi="Roboto"/>
              </w:rPr>
            </w:pP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9276C0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E2768B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EAA7AF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2FC1B6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27347E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15834A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5A8C98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D06D7A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049506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</w:tr>
      <w:tr w:rsidR="00127A21" w:rsidRPr="00064D31" w14:paraId="3F2BBB42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FACB97" w14:textId="10A31E06" w:rsidR="00127A21" w:rsidRPr="00127A21" w:rsidRDefault="00127A21" w:rsidP="00127A21">
            <w:pPr>
              <w:rPr>
                <w:rFonts w:ascii="Roboto" w:hAnsi="Roboto"/>
                <w:b/>
                <w:bCs/>
              </w:rPr>
            </w:pPr>
            <w:r w:rsidRPr="00127A21">
              <w:rPr>
                <w:rFonts w:ascii="Roboto" w:hAnsi="Roboto"/>
                <w:b/>
                <w:bCs/>
              </w:rPr>
              <w:t>Waiting Rooms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613A26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00728F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37BEFA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A64D4B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F0133B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1EA83B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8CB8D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15E48B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EDA04F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</w:tr>
      <w:tr w:rsidR="00127A21" w:rsidRPr="00064D31" w14:paraId="0CE47C0C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6AE9BF" w14:textId="33F636FB" w:rsidR="00127A21" w:rsidRPr="00140ECE" w:rsidRDefault="00600408" w:rsidP="00127A21">
            <w:pPr>
              <w:rPr>
                <w:rFonts w:ascii="Roboto" w:hAnsi="Roboto"/>
                <w:color w:val="747474" w:themeColor="background2" w:themeShade="80"/>
              </w:rPr>
            </w:pPr>
            <w:r w:rsidRPr="00140ECE">
              <w:rPr>
                <w:rFonts w:ascii="Roboto" w:hAnsi="Roboto"/>
                <w:color w:val="747474" w:themeColor="background2" w:themeShade="80"/>
              </w:rPr>
              <w:t>Counter Tops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9614F0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ADF8C8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2DCFF9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904998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64004B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6C204D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2008C2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FCCBB3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1F67F8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</w:tr>
      <w:tr w:rsidR="00127A21" w:rsidRPr="00064D31" w14:paraId="5D467BEE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974C5E" w14:textId="22264E97" w:rsidR="00127A21" w:rsidRPr="00140ECE" w:rsidRDefault="00600408" w:rsidP="00127A21">
            <w:pPr>
              <w:rPr>
                <w:rFonts w:ascii="Roboto" w:hAnsi="Roboto"/>
                <w:color w:val="747474" w:themeColor="background2" w:themeShade="80"/>
              </w:rPr>
            </w:pPr>
            <w:r w:rsidRPr="00140ECE">
              <w:rPr>
                <w:rFonts w:ascii="Roboto" w:hAnsi="Roboto"/>
                <w:color w:val="747474" w:themeColor="background2" w:themeShade="80"/>
              </w:rPr>
              <w:t>Light Switch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596B2B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713339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C71368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4066CF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B4C793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592AF7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D23A65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17077C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87153C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</w:tr>
      <w:tr w:rsidR="00127A21" w:rsidRPr="00064D31" w14:paraId="724081BA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424E92" w14:textId="2A969E68" w:rsidR="00127A21" w:rsidRPr="00140ECE" w:rsidRDefault="00600408" w:rsidP="00127A21">
            <w:pPr>
              <w:rPr>
                <w:rFonts w:ascii="Roboto" w:hAnsi="Roboto"/>
                <w:color w:val="747474" w:themeColor="background2" w:themeShade="80"/>
              </w:rPr>
            </w:pPr>
            <w:r w:rsidRPr="00140ECE">
              <w:rPr>
                <w:rFonts w:ascii="Roboto" w:hAnsi="Roboto"/>
                <w:color w:val="747474" w:themeColor="background2" w:themeShade="80"/>
              </w:rPr>
              <w:t>Doorknobs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CD2EB4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856604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A76AE3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BC7296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84C288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278D4F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64E87D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37F215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4ECDF9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</w:tr>
      <w:tr w:rsidR="00127A21" w:rsidRPr="00064D31" w14:paraId="0EA2C00C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A25C4E" w14:textId="05BEC2D8" w:rsidR="00127A21" w:rsidRPr="00140ECE" w:rsidRDefault="00D34963" w:rsidP="00127A21">
            <w:pPr>
              <w:rPr>
                <w:rFonts w:ascii="Roboto" w:hAnsi="Roboto"/>
                <w:color w:val="747474" w:themeColor="background2" w:themeShade="80"/>
              </w:rPr>
            </w:pPr>
            <w:r w:rsidRPr="00140ECE">
              <w:rPr>
                <w:rFonts w:ascii="Roboto" w:hAnsi="Roboto"/>
                <w:color w:val="747474" w:themeColor="background2" w:themeShade="80"/>
              </w:rPr>
              <w:t>Refreshment Area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BBF068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0297FB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8D359F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4F12DE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939D06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FBC8DF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55D6C0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1C3F04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AA704A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</w:tr>
      <w:tr w:rsidR="00127A21" w:rsidRPr="00064D31" w14:paraId="35A4EB88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8A85B7" w14:textId="77777777" w:rsidR="00127A21" w:rsidRPr="00600408" w:rsidRDefault="00127A21" w:rsidP="00127A21">
            <w:pPr>
              <w:rPr>
                <w:rFonts w:ascii="Roboto" w:hAnsi="Roboto"/>
              </w:rPr>
            </w:pP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874A1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DF1257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CF62E2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113252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C452CD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A9423C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5EE7BD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ED25E2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D34258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</w:tr>
      <w:tr w:rsidR="00127A21" w:rsidRPr="00064D31" w14:paraId="45FE58B7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CA5CC7" w14:textId="345DC285" w:rsidR="00127A21" w:rsidRPr="00127A21" w:rsidRDefault="00127A21" w:rsidP="00127A21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Devices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56374D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946C4D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0B8BF5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050282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3DFA2A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B2D4EE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9F86B9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00665C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63BAB5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</w:tr>
      <w:tr w:rsidR="00127A21" w:rsidRPr="00064D31" w14:paraId="19D0F518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26F81C" w14:textId="249ED0FF" w:rsidR="00127A21" w:rsidRPr="00140ECE" w:rsidRDefault="00D128FD" w:rsidP="00127A21">
            <w:pPr>
              <w:rPr>
                <w:rFonts w:ascii="Roboto" w:hAnsi="Roboto"/>
                <w:color w:val="747474" w:themeColor="background2" w:themeShade="80"/>
              </w:rPr>
            </w:pPr>
            <w:r w:rsidRPr="00140ECE">
              <w:rPr>
                <w:rFonts w:ascii="Roboto" w:hAnsi="Roboto"/>
                <w:color w:val="747474" w:themeColor="background2" w:themeShade="80"/>
              </w:rPr>
              <w:t>Telemetry Box/ Wires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0908BD" w14:textId="1F1A2093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A107D7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B67A07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743DDA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75AFD5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E75DD7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07C452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032EA4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2133E7" w14:textId="77777777" w:rsidR="00127A21" w:rsidRPr="00064D31" w:rsidRDefault="00127A21" w:rsidP="00127A21">
            <w:pPr>
              <w:jc w:val="center"/>
              <w:rPr>
                <w:rFonts w:ascii="Roboto" w:hAnsi="Roboto"/>
              </w:rPr>
            </w:pPr>
          </w:p>
        </w:tc>
      </w:tr>
      <w:tr w:rsidR="00D128FD" w:rsidRPr="00064D31" w14:paraId="76364AAE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68E79C" w14:textId="473264FE" w:rsidR="00D128FD" w:rsidRPr="00140ECE" w:rsidRDefault="00C862A0" w:rsidP="00127A21">
            <w:pPr>
              <w:rPr>
                <w:rFonts w:ascii="Roboto" w:hAnsi="Roboto"/>
                <w:color w:val="747474" w:themeColor="background2" w:themeShade="80"/>
              </w:rPr>
            </w:pPr>
            <w:r w:rsidRPr="00140ECE">
              <w:rPr>
                <w:rFonts w:ascii="Roboto" w:hAnsi="Roboto"/>
                <w:color w:val="747474" w:themeColor="background2" w:themeShade="80"/>
              </w:rPr>
              <w:t>In Room Monitor (Vitals Monitor)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8A3BD8" w14:textId="48607481" w:rsidR="00D128FD" w:rsidRDefault="00D128F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267DBA" w14:textId="77777777" w:rsidR="00D128FD" w:rsidRPr="00064D31" w:rsidRDefault="00D128F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B1FB26" w14:textId="77777777" w:rsidR="00D128FD" w:rsidRPr="00064D31" w:rsidRDefault="00D128F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FCAB94" w14:textId="77777777" w:rsidR="00D128FD" w:rsidRPr="00064D31" w:rsidRDefault="00D128F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4F579C" w14:textId="77777777" w:rsidR="00D128FD" w:rsidRPr="00064D31" w:rsidRDefault="00D128F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E0C57A" w14:textId="77777777" w:rsidR="00D128FD" w:rsidRPr="00064D31" w:rsidRDefault="00D128F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04AFF0" w14:textId="77777777" w:rsidR="00D128FD" w:rsidRPr="00064D31" w:rsidRDefault="00D128F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DE6320" w14:textId="77777777" w:rsidR="00D128FD" w:rsidRPr="00064D31" w:rsidRDefault="00D128F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8DB3C5" w14:textId="77777777" w:rsidR="00D128FD" w:rsidRPr="00064D31" w:rsidRDefault="00D128FD" w:rsidP="00127A21">
            <w:pPr>
              <w:jc w:val="center"/>
              <w:rPr>
                <w:rFonts w:ascii="Roboto" w:hAnsi="Roboto"/>
              </w:rPr>
            </w:pPr>
          </w:p>
        </w:tc>
      </w:tr>
      <w:tr w:rsidR="00C862A0" w:rsidRPr="00064D31" w14:paraId="10B19488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5EAC0D" w14:textId="49C3AB25" w:rsidR="00C862A0" w:rsidRPr="00140ECE" w:rsidRDefault="00C862A0" w:rsidP="00127A21">
            <w:pPr>
              <w:rPr>
                <w:rFonts w:ascii="Roboto" w:hAnsi="Roboto"/>
                <w:color w:val="747474" w:themeColor="background2" w:themeShade="80"/>
              </w:rPr>
            </w:pPr>
            <w:r w:rsidRPr="00140ECE">
              <w:rPr>
                <w:rFonts w:ascii="Roboto" w:hAnsi="Roboto"/>
                <w:color w:val="747474" w:themeColor="background2" w:themeShade="80"/>
              </w:rPr>
              <w:t>Wall Mounted Equipment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FB5933" w14:textId="37624F2E" w:rsidR="00C862A0" w:rsidRDefault="00C862A0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99B147" w14:textId="77777777" w:rsidR="00C862A0" w:rsidRPr="00064D31" w:rsidRDefault="00C862A0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32A9AA" w14:textId="77777777" w:rsidR="00C862A0" w:rsidRPr="00064D31" w:rsidRDefault="00C862A0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A3B36D" w14:textId="77777777" w:rsidR="00C862A0" w:rsidRPr="00064D31" w:rsidRDefault="00C862A0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27402D" w14:textId="77777777" w:rsidR="00C862A0" w:rsidRPr="00064D31" w:rsidRDefault="00C862A0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D5E78C" w14:textId="77777777" w:rsidR="00C862A0" w:rsidRPr="00064D31" w:rsidRDefault="00C862A0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20C099" w14:textId="77777777" w:rsidR="00C862A0" w:rsidRPr="00064D31" w:rsidRDefault="00C862A0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898625" w14:textId="77777777" w:rsidR="00C862A0" w:rsidRPr="00064D31" w:rsidRDefault="00C862A0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C2E1B" w14:textId="77777777" w:rsidR="00C862A0" w:rsidRPr="00064D31" w:rsidRDefault="00C862A0" w:rsidP="00127A21">
            <w:pPr>
              <w:jc w:val="center"/>
              <w:rPr>
                <w:rFonts w:ascii="Roboto" w:hAnsi="Roboto"/>
              </w:rPr>
            </w:pPr>
          </w:p>
        </w:tc>
      </w:tr>
      <w:tr w:rsidR="00C862A0" w:rsidRPr="00064D31" w14:paraId="76CABDDD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8A4430" w14:textId="0CD0C1D0" w:rsidR="00C862A0" w:rsidRPr="00140ECE" w:rsidRDefault="00C862A0" w:rsidP="00127A21">
            <w:pPr>
              <w:rPr>
                <w:rFonts w:ascii="Roboto" w:hAnsi="Roboto"/>
                <w:color w:val="747474" w:themeColor="background2" w:themeShade="80"/>
              </w:rPr>
            </w:pPr>
            <w:r w:rsidRPr="00140ECE">
              <w:rPr>
                <w:rFonts w:ascii="Roboto" w:hAnsi="Roboto"/>
                <w:color w:val="747474" w:themeColor="background2" w:themeShade="80"/>
              </w:rPr>
              <w:t>Computers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66CB57" w14:textId="77777777" w:rsidR="00C862A0" w:rsidRDefault="00C862A0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93A3A4" w14:textId="51847B24" w:rsidR="00C862A0" w:rsidRPr="00064D31" w:rsidRDefault="00C862A0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F9BF04" w14:textId="77777777" w:rsidR="00C862A0" w:rsidRPr="00064D31" w:rsidRDefault="00C862A0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21E0A1" w14:textId="77777777" w:rsidR="00C862A0" w:rsidRPr="00064D31" w:rsidRDefault="00C862A0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B37B26" w14:textId="77777777" w:rsidR="00C862A0" w:rsidRPr="00064D31" w:rsidRDefault="00C862A0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88218C" w14:textId="77777777" w:rsidR="00C862A0" w:rsidRPr="00064D31" w:rsidRDefault="00C862A0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7BA8F1" w14:textId="77777777" w:rsidR="00C862A0" w:rsidRPr="00064D31" w:rsidRDefault="00C862A0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0CD80D" w14:textId="77777777" w:rsidR="00C862A0" w:rsidRPr="00064D31" w:rsidRDefault="00C862A0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C954E5" w14:textId="77777777" w:rsidR="00C862A0" w:rsidRPr="00064D31" w:rsidRDefault="00C862A0" w:rsidP="00127A21">
            <w:pPr>
              <w:jc w:val="center"/>
              <w:rPr>
                <w:rFonts w:ascii="Roboto" w:hAnsi="Roboto"/>
              </w:rPr>
            </w:pPr>
          </w:p>
        </w:tc>
      </w:tr>
      <w:tr w:rsidR="007F0EDC" w:rsidRPr="00064D31" w14:paraId="3C89EDCC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1769B4" w14:textId="7B03C04C" w:rsidR="008332AB" w:rsidRPr="00140ECE" w:rsidRDefault="007F0EDC" w:rsidP="00127A21">
            <w:pPr>
              <w:rPr>
                <w:rFonts w:ascii="Roboto" w:hAnsi="Roboto"/>
                <w:color w:val="747474" w:themeColor="background2" w:themeShade="80"/>
              </w:rPr>
            </w:pPr>
            <w:r w:rsidRPr="00140ECE">
              <w:rPr>
                <w:rFonts w:ascii="Roboto" w:hAnsi="Roboto"/>
                <w:color w:val="747474" w:themeColor="background2" w:themeShade="80"/>
              </w:rPr>
              <w:t>IV Pump</w:t>
            </w:r>
            <w:r w:rsidR="008332AB" w:rsidRPr="00140ECE">
              <w:rPr>
                <w:rFonts w:ascii="Roboto" w:hAnsi="Roboto"/>
                <w:color w:val="747474" w:themeColor="background2" w:themeShade="80"/>
              </w:rPr>
              <w:t>/ Poles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3F02CB" w14:textId="77777777" w:rsidR="007F0EDC" w:rsidRDefault="007F0EDC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5B0EDE" w14:textId="77777777" w:rsidR="007F0EDC" w:rsidRPr="00064D31" w:rsidRDefault="007F0EDC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5654DB" w14:textId="77777777" w:rsidR="007F0EDC" w:rsidRPr="00064D31" w:rsidRDefault="007F0EDC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02394A" w14:textId="77777777" w:rsidR="007F0EDC" w:rsidRPr="00064D31" w:rsidRDefault="007F0EDC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5C9CA7" w14:textId="77777777" w:rsidR="007F0EDC" w:rsidRPr="00064D31" w:rsidRDefault="007F0EDC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F2AB88" w14:textId="77777777" w:rsidR="007F0EDC" w:rsidRPr="00064D31" w:rsidRDefault="007F0EDC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AB336E" w14:textId="77777777" w:rsidR="007F0EDC" w:rsidRPr="00064D31" w:rsidRDefault="007F0EDC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0F78D" w14:textId="77777777" w:rsidR="007F0EDC" w:rsidRPr="00064D31" w:rsidRDefault="007F0EDC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85A7F9" w14:textId="77777777" w:rsidR="007F0EDC" w:rsidRPr="00064D31" w:rsidRDefault="007F0EDC" w:rsidP="00127A21">
            <w:pPr>
              <w:jc w:val="center"/>
              <w:rPr>
                <w:rFonts w:ascii="Roboto" w:hAnsi="Roboto"/>
              </w:rPr>
            </w:pPr>
          </w:p>
        </w:tc>
      </w:tr>
      <w:tr w:rsidR="009F779D" w:rsidRPr="00064D31" w14:paraId="563B632A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C5C54F" w14:textId="2738F45E" w:rsidR="009F779D" w:rsidRPr="00140ECE" w:rsidRDefault="009F779D" w:rsidP="00127A21">
            <w:pPr>
              <w:rPr>
                <w:rFonts w:ascii="Roboto" w:hAnsi="Roboto"/>
                <w:color w:val="747474" w:themeColor="background2" w:themeShade="80"/>
              </w:rPr>
            </w:pPr>
            <w:r w:rsidRPr="00140ECE">
              <w:rPr>
                <w:rFonts w:ascii="Roboto" w:hAnsi="Roboto"/>
                <w:color w:val="747474" w:themeColor="background2" w:themeShade="80"/>
              </w:rPr>
              <w:t>Code Cart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2F22F8" w14:textId="77777777" w:rsidR="009F779D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5D5191" w14:textId="77777777" w:rsidR="009F779D" w:rsidRPr="00064D31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0F20D5" w14:textId="6274EF57" w:rsidR="009F779D" w:rsidRPr="00064D31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6B8091" w14:textId="77777777" w:rsidR="009F779D" w:rsidRPr="00064D31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3017D0" w14:textId="77777777" w:rsidR="009F779D" w:rsidRPr="00064D31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0E57F0" w14:textId="77777777" w:rsidR="009F779D" w:rsidRPr="00064D31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504FB3" w14:textId="77777777" w:rsidR="009F779D" w:rsidRPr="00064D31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0E8B19" w14:textId="77777777" w:rsidR="009F779D" w:rsidRPr="00064D31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FB2EB4" w14:textId="77777777" w:rsidR="009F779D" w:rsidRPr="00064D31" w:rsidRDefault="009F779D" w:rsidP="00127A21">
            <w:pPr>
              <w:jc w:val="center"/>
              <w:rPr>
                <w:rFonts w:ascii="Roboto" w:hAnsi="Roboto"/>
              </w:rPr>
            </w:pPr>
          </w:p>
        </w:tc>
      </w:tr>
      <w:tr w:rsidR="009F779D" w:rsidRPr="00064D31" w14:paraId="02CE1E87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2091E0" w14:textId="035CEC19" w:rsidR="009F779D" w:rsidRPr="00140ECE" w:rsidRDefault="009F779D" w:rsidP="00127A21">
            <w:pPr>
              <w:rPr>
                <w:rFonts w:ascii="Roboto" w:hAnsi="Roboto"/>
                <w:color w:val="747474" w:themeColor="background2" w:themeShade="80"/>
              </w:rPr>
            </w:pPr>
            <w:r w:rsidRPr="00140ECE">
              <w:rPr>
                <w:rFonts w:ascii="Roboto" w:hAnsi="Roboto"/>
                <w:color w:val="747474" w:themeColor="background2" w:themeShade="80"/>
              </w:rPr>
              <w:t>Lift Equipment/ Slings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89269A" w14:textId="77777777" w:rsidR="009F779D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9AAED3" w14:textId="77777777" w:rsidR="009F779D" w:rsidRPr="00064D31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319611" w14:textId="77777777" w:rsidR="009F779D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56D39B" w14:textId="77777777" w:rsidR="009F779D" w:rsidRPr="00064D31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00C6F3" w14:textId="77777777" w:rsidR="009F779D" w:rsidRPr="00064D31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DD2E25" w14:textId="77777777" w:rsidR="009F779D" w:rsidRPr="00064D31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40216C" w14:textId="77777777" w:rsidR="009F779D" w:rsidRPr="00064D31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4F204D" w14:textId="77777777" w:rsidR="009F779D" w:rsidRPr="00064D31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96EB4F" w14:textId="77777777" w:rsidR="009F779D" w:rsidRPr="00064D31" w:rsidRDefault="009F779D" w:rsidP="00127A21">
            <w:pPr>
              <w:jc w:val="center"/>
              <w:rPr>
                <w:rFonts w:ascii="Roboto" w:hAnsi="Roboto"/>
              </w:rPr>
            </w:pPr>
          </w:p>
        </w:tc>
      </w:tr>
      <w:tr w:rsidR="009F779D" w:rsidRPr="00064D31" w14:paraId="6A84C7A1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61DE3C" w14:textId="47C03235" w:rsidR="009F779D" w:rsidRPr="00140ECE" w:rsidRDefault="00EA30D6" w:rsidP="00127A21">
            <w:pPr>
              <w:rPr>
                <w:rFonts w:ascii="Roboto" w:hAnsi="Roboto"/>
                <w:color w:val="747474" w:themeColor="background2" w:themeShade="80"/>
              </w:rPr>
            </w:pPr>
            <w:r w:rsidRPr="00140ECE">
              <w:rPr>
                <w:rFonts w:ascii="Roboto" w:hAnsi="Roboto"/>
                <w:color w:val="747474" w:themeColor="background2" w:themeShade="80"/>
              </w:rPr>
              <w:t>Specialty Carts (e.g., Chest tube cart</w:t>
            </w:r>
            <w:r w:rsidR="00823753" w:rsidRPr="00140ECE">
              <w:rPr>
                <w:rFonts w:ascii="Roboto" w:hAnsi="Roboto"/>
                <w:color w:val="747474" w:themeColor="background2" w:themeShade="80"/>
              </w:rPr>
              <w:t xml:space="preserve">, Trach tray) 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977252" w14:textId="3B0EBF96" w:rsidR="009F779D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099B6A" w14:textId="77777777" w:rsidR="009F779D" w:rsidRPr="00064D31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9C135E" w14:textId="77777777" w:rsidR="009F779D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9FB92A" w14:textId="77777777" w:rsidR="009F779D" w:rsidRPr="00064D31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8F6D0F" w14:textId="77777777" w:rsidR="009F779D" w:rsidRPr="00064D31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57820A" w14:textId="77777777" w:rsidR="009F779D" w:rsidRPr="00064D31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2465D7" w14:textId="77777777" w:rsidR="009F779D" w:rsidRPr="00064D31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63D4E5" w14:textId="77777777" w:rsidR="009F779D" w:rsidRPr="00064D31" w:rsidRDefault="009F779D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EB00A6" w14:textId="77777777" w:rsidR="009F779D" w:rsidRPr="00064D31" w:rsidRDefault="009F779D" w:rsidP="00127A21">
            <w:pPr>
              <w:jc w:val="center"/>
              <w:rPr>
                <w:rFonts w:ascii="Roboto" w:hAnsi="Roboto"/>
              </w:rPr>
            </w:pPr>
          </w:p>
        </w:tc>
      </w:tr>
      <w:tr w:rsidR="00140ECE" w:rsidRPr="00064D31" w14:paraId="63D444A4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81FABC" w14:textId="77777777" w:rsidR="00140ECE" w:rsidRDefault="00140ECE" w:rsidP="00127A21">
            <w:pPr>
              <w:rPr>
                <w:rFonts w:ascii="Roboto" w:hAnsi="Roboto"/>
              </w:rPr>
            </w:pP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7CA782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32FC51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6BB51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4CF10F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C8B61A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FEBB44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6305E7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E665D5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DD5A0C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</w:tr>
      <w:tr w:rsidR="00140ECE" w:rsidRPr="00064D31" w14:paraId="6511541E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5A2FF4" w14:textId="77777777" w:rsidR="00140ECE" w:rsidRDefault="00140ECE" w:rsidP="00127A21">
            <w:pPr>
              <w:rPr>
                <w:rFonts w:ascii="Roboto" w:hAnsi="Roboto"/>
              </w:rPr>
            </w:pP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EE7E74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7607AC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114207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1ED9A3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902CE9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17D9A9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05FB57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88155E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A88C0B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</w:tr>
      <w:tr w:rsidR="00140ECE" w:rsidRPr="00064D31" w14:paraId="10B7239B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D4DFBC" w14:textId="77777777" w:rsidR="00140ECE" w:rsidRDefault="00140ECE" w:rsidP="00127A21">
            <w:pPr>
              <w:rPr>
                <w:rFonts w:ascii="Roboto" w:hAnsi="Roboto"/>
              </w:rPr>
            </w:pP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980B28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F0F1E5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7CBB66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2E36C2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F7903C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652CE1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77A0D6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61F733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5547FB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</w:tr>
      <w:tr w:rsidR="00823753" w:rsidRPr="00064D31" w14:paraId="44EDBB7C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D2E008" w14:textId="77777777" w:rsidR="00823753" w:rsidRDefault="00823753" w:rsidP="00127A21">
            <w:pPr>
              <w:rPr>
                <w:rFonts w:ascii="Roboto" w:hAnsi="Roboto"/>
              </w:rPr>
            </w:pP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E99609" w14:textId="77777777" w:rsidR="00823753" w:rsidRDefault="00823753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2D85F4" w14:textId="77777777" w:rsidR="00823753" w:rsidRPr="00064D31" w:rsidRDefault="00823753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789B57" w14:textId="77777777" w:rsidR="00823753" w:rsidRDefault="00823753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EC06D6" w14:textId="77777777" w:rsidR="00823753" w:rsidRPr="00064D31" w:rsidRDefault="00823753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CF1C5B" w14:textId="77777777" w:rsidR="00823753" w:rsidRPr="00064D31" w:rsidRDefault="00823753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7F9603" w14:textId="77777777" w:rsidR="00823753" w:rsidRPr="00064D31" w:rsidRDefault="00823753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AAF1D1" w14:textId="77777777" w:rsidR="00823753" w:rsidRPr="00064D31" w:rsidRDefault="00823753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0BBB04" w14:textId="77777777" w:rsidR="00823753" w:rsidRPr="00064D31" w:rsidRDefault="00823753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1244FF" w14:textId="77777777" w:rsidR="00823753" w:rsidRPr="00064D31" w:rsidRDefault="00823753" w:rsidP="00127A21">
            <w:pPr>
              <w:jc w:val="center"/>
              <w:rPr>
                <w:rFonts w:ascii="Roboto" w:hAnsi="Roboto"/>
              </w:rPr>
            </w:pPr>
          </w:p>
        </w:tc>
      </w:tr>
      <w:tr w:rsidR="00C86452" w:rsidRPr="00064D31" w14:paraId="4611E457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65C2D1" w14:textId="6001EAE3" w:rsidR="00C86452" w:rsidRPr="00C86452" w:rsidRDefault="00C86452" w:rsidP="00127A21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lastRenderedPageBreak/>
              <w:t>General Items in all areas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EFA312" w14:textId="77777777" w:rsidR="00C86452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4FA688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B483B3" w14:textId="77777777" w:rsidR="00C86452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2D5121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8E366E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CAF2D4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D272D4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8BF140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B313F8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</w:tr>
      <w:tr w:rsidR="00C86452" w:rsidRPr="00064D31" w14:paraId="1156F004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96DBA0" w14:textId="4C0B1263" w:rsidR="00C86452" w:rsidRPr="00140ECE" w:rsidRDefault="00C86452" w:rsidP="00127A21">
            <w:pPr>
              <w:rPr>
                <w:rFonts w:ascii="Roboto" w:hAnsi="Roboto"/>
                <w:color w:val="747474" w:themeColor="background2" w:themeShade="80"/>
              </w:rPr>
            </w:pPr>
            <w:r w:rsidRPr="00140ECE">
              <w:rPr>
                <w:rFonts w:ascii="Roboto" w:hAnsi="Roboto"/>
                <w:color w:val="747474" w:themeColor="background2" w:themeShade="80"/>
              </w:rPr>
              <w:t>Air Vents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746D27" w14:textId="77777777" w:rsidR="00C86452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8C5DD0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F7DCF0" w14:textId="77777777" w:rsidR="00C86452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3BE00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FCE588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FE82F3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F2775F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DA6235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F67E45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</w:tr>
      <w:tr w:rsidR="00C86452" w:rsidRPr="00064D31" w14:paraId="76D102CC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732014" w14:textId="0BEB5AE1" w:rsidR="00C86452" w:rsidRPr="00140ECE" w:rsidRDefault="00C86452" w:rsidP="00127A21">
            <w:pPr>
              <w:rPr>
                <w:rFonts w:ascii="Roboto" w:hAnsi="Roboto"/>
                <w:color w:val="747474" w:themeColor="background2" w:themeShade="80"/>
              </w:rPr>
            </w:pPr>
            <w:r w:rsidRPr="00140ECE">
              <w:rPr>
                <w:rFonts w:ascii="Roboto" w:hAnsi="Roboto"/>
                <w:color w:val="747474" w:themeColor="background2" w:themeShade="80"/>
              </w:rPr>
              <w:t>Fire Extinguishers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A26E04" w14:textId="77777777" w:rsidR="00C86452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63659E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3E5A41" w14:textId="77777777" w:rsidR="00C86452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195331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996814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3A82AF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B44EFC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470A77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6946E2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</w:tr>
      <w:tr w:rsidR="00C86452" w:rsidRPr="00064D31" w14:paraId="127BF935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8F7C42" w14:textId="195E5D9E" w:rsidR="00C86452" w:rsidRPr="00140ECE" w:rsidRDefault="00C86452" w:rsidP="00127A21">
            <w:pPr>
              <w:rPr>
                <w:rFonts w:ascii="Roboto" w:hAnsi="Roboto"/>
                <w:color w:val="747474" w:themeColor="background2" w:themeShade="80"/>
              </w:rPr>
            </w:pPr>
            <w:r w:rsidRPr="00140ECE">
              <w:rPr>
                <w:rFonts w:ascii="Roboto" w:hAnsi="Roboto"/>
                <w:color w:val="747474" w:themeColor="background2" w:themeShade="80"/>
              </w:rPr>
              <w:t>Water Machines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9EA301" w14:textId="77777777" w:rsidR="00C86452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02B97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F50B9C" w14:textId="77777777" w:rsidR="00C86452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CB2BA7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566030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B4E5F5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E6BDA5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065462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E00DBE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</w:tr>
      <w:tr w:rsidR="00C86452" w:rsidRPr="00064D31" w14:paraId="06A3267A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A6B16A" w14:textId="0FD27EFD" w:rsidR="00C86452" w:rsidRPr="00140ECE" w:rsidRDefault="005A6D03" w:rsidP="00127A21">
            <w:pPr>
              <w:rPr>
                <w:rFonts w:ascii="Roboto" w:hAnsi="Roboto"/>
                <w:color w:val="747474" w:themeColor="background2" w:themeShade="80"/>
              </w:rPr>
            </w:pPr>
            <w:r w:rsidRPr="00140ECE">
              <w:rPr>
                <w:rFonts w:ascii="Roboto" w:hAnsi="Roboto"/>
                <w:color w:val="747474" w:themeColor="background2" w:themeShade="80"/>
              </w:rPr>
              <w:t>Ice Makers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F11B54" w14:textId="77777777" w:rsidR="00C86452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B24DF7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65DE82" w14:textId="77777777" w:rsidR="00C86452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162300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49A7EC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BBB206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A946E0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10F024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D97D27" w14:textId="77777777" w:rsidR="00C86452" w:rsidRPr="00064D31" w:rsidRDefault="00C86452" w:rsidP="00127A21">
            <w:pPr>
              <w:jc w:val="center"/>
              <w:rPr>
                <w:rFonts w:ascii="Roboto" w:hAnsi="Roboto"/>
              </w:rPr>
            </w:pPr>
          </w:p>
        </w:tc>
      </w:tr>
      <w:tr w:rsidR="005A6D03" w:rsidRPr="00064D31" w14:paraId="0615C377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7AA43A" w14:textId="41FC2A06" w:rsidR="005A6D03" w:rsidRPr="00140ECE" w:rsidRDefault="005A6D03" w:rsidP="00127A21">
            <w:pPr>
              <w:rPr>
                <w:rFonts w:ascii="Roboto" w:hAnsi="Roboto"/>
                <w:color w:val="747474" w:themeColor="background2" w:themeShade="80"/>
              </w:rPr>
            </w:pPr>
            <w:r w:rsidRPr="00140ECE">
              <w:rPr>
                <w:rFonts w:ascii="Roboto" w:hAnsi="Roboto"/>
                <w:color w:val="747474" w:themeColor="background2" w:themeShade="80"/>
              </w:rPr>
              <w:t>Refrigerators</w:t>
            </w: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FB3CCE" w14:textId="77777777" w:rsidR="005A6D03" w:rsidRDefault="005A6D03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588EB8" w14:textId="77777777" w:rsidR="005A6D03" w:rsidRPr="00064D31" w:rsidRDefault="005A6D03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67E143" w14:textId="77777777" w:rsidR="005A6D03" w:rsidRDefault="005A6D03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39BEED" w14:textId="77777777" w:rsidR="005A6D03" w:rsidRPr="00064D31" w:rsidRDefault="005A6D03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5E600A" w14:textId="77777777" w:rsidR="005A6D03" w:rsidRPr="00064D31" w:rsidRDefault="005A6D03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974696" w14:textId="77777777" w:rsidR="005A6D03" w:rsidRPr="00064D31" w:rsidRDefault="005A6D03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7BB227" w14:textId="77777777" w:rsidR="005A6D03" w:rsidRPr="00064D31" w:rsidRDefault="005A6D03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6E247C" w14:textId="77777777" w:rsidR="005A6D03" w:rsidRPr="00064D31" w:rsidRDefault="005A6D03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7A8A3A" w14:textId="77777777" w:rsidR="005A6D03" w:rsidRPr="00064D31" w:rsidRDefault="005A6D03" w:rsidP="00127A21">
            <w:pPr>
              <w:jc w:val="center"/>
              <w:rPr>
                <w:rFonts w:ascii="Roboto" w:hAnsi="Roboto"/>
              </w:rPr>
            </w:pPr>
          </w:p>
        </w:tc>
      </w:tr>
      <w:tr w:rsidR="00140ECE" w:rsidRPr="00064D31" w14:paraId="44F45564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25D0C7" w14:textId="77777777" w:rsidR="00140ECE" w:rsidRDefault="00140ECE" w:rsidP="00127A21">
            <w:pPr>
              <w:rPr>
                <w:rFonts w:ascii="Roboto" w:hAnsi="Roboto"/>
              </w:rPr>
            </w:pP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C72DFA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3B79F8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C2EC61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F3401F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EFBAE7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E2215C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26A069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E4BBC0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03AC43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</w:tr>
      <w:tr w:rsidR="00140ECE" w:rsidRPr="00064D31" w14:paraId="4299CC3D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AB91DA" w14:textId="77777777" w:rsidR="00140ECE" w:rsidRDefault="00140ECE" w:rsidP="00127A21">
            <w:pPr>
              <w:rPr>
                <w:rFonts w:ascii="Roboto" w:hAnsi="Roboto"/>
              </w:rPr>
            </w:pP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072059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70F376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38DCE5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7F0DA9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3C0FBE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34D5E6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FEA548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1794FE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BBCC4F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</w:tr>
      <w:tr w:rsidR="00140ECE" w:rsidRPr="00064D31" w14:paraId="04E27FB5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DF25EC" w14:textId="77777777" w:rsidR="00140ECE" w:rsidRDefault="00140ECE" w:rsidP="00127A21">
            <w:pPr>
              <w:rPr>
                <w:rFonts w:ascii="Roboto" w:hAnsi="Roboto"/>
              </w:rPr>
            </w:pP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BE7E63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0389E2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CD8ED8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EDFC51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F56F09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B1B4A4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6BC188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EC62F5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9D4811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</w:tr>
      <w:tr w:rsidR="00140ECE" w:rsidRPr="00064D31" w14:paraId="1F3DF5D7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83EE78" w14:textId="77777777" w:rsidR="00140ECE" w:rsidRDefault="00140ECE" w:rsidP="00127A21">
            <w:pPr>
              <w:rPr>
                <w:rFonts w:ascii="Roboto" w:hAnsi="Roboto"/>
              </w:rPr>
            </w:pP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607372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39AE04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D57B84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F022F0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791C91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49B62E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DEAB79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65139B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ADF934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</w:tr>
      <w:tr w:rsidR="00140ECE" w:rsidRPr="00064D31" w14:paraId="2953A442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37B547" w14:textId="77777777" w:rsidR="00140ECE" w:rsidRDefault="00140ECE" w:rsidP="00127A21">
            <w:pPr>
              <w:rPr>
                <w:rFonts w:ascii="Roboto" w:hAnsi="Roboto"/>
              </w:rPr>
            </w:pP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323CAF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4EE1E2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3C92EA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DCDF91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799F3C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DE8775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FF51FE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F969D8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5E64F2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</w:tr>
      <w:tr w:rsidR="00140ECE" w:rsidRPr="00064D31" w14:paraId="308B7D8A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9D7818" w14:textId="77777777" w:rsidR="00140ECE" w:rsidRDefault="00140ECE" w:rsidP="00127A21">
            <w:pPr>
              <w:rPr>
                <w:rFonts w:ascii="Roboto" w:hAnsi="Roboto"/>
              </w:rPr>
            </w:pP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14E805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15BD3E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09BA8E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46BAEC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7DA155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A34385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623916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34A676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E2A973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</w:tr>
      <w:tr w:rsidR="00140ECE" w:rsidRPr="00064D31" w14:paraId="21CD62E1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3D5D57" w14:textId="77777777" w:rsidR="00140ECE" w:rsidRDefault="00140ECE" w:rsidP="00127A21">
            <w:pPr>
              <w:rPr>
                <w:rFonts w:ascii="Roboto" w:hAnsi="Roboto"/>
              </w:rPr>
            </w:pP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32BBCD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5BA892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5EE80A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F8C357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6AB62C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DBA075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A7869E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E41445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EA6FBD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</w:tr>
      <w:tr w:rsidR="00140ECE" w:rsidRPr="00064D31" w14:paraId="01739581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0DE9A7" w14:textId="77777777" w:rsidR="00140ECE" w:rsidRDefault="00140ECE" w:rsidP="00127A21">
            <w:pPr>
              <w:rPr>
                <w:rFonts w:ascii="Roboto" w:hAnsi="Roboto"/>
              </w:rPr>
            </w:pP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C9977E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C57EDC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A09FB4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1B97CF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9B8463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32BFE7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F8EE03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CFD4E9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27D718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</w:tr>
      <w:tr w:rsidR="00140ECE" w:rsidRPr="00064D31" w14:paraId="1E7304EF" w14:textId="77777777" w:rsidTr="219453B1">
        <w:trPr>
          <w:trHeight w:val="144"/>
        </w:trPr>
        <w:tc>
          <w:tcPr>
            <w:tcW w:w="20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F9324" w14:textId="77777777" w:rsidR="00140ECE" w:rsidRDefault="00140ECE" w:rsidP="00127A21">
            <w:pPr>
              <w:rPr>
                <w:rFonts w:ascii="Roboto" w:hAnsi="Roboto"/>
              </w:rPr>
            </w:pPr>
          </w:p>
        </w:tc>
        <w:tc>
          <w:tcPr>
            <w:tcW w:w="15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0CB521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8D7FCB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6C4931" w14:textId="77777777" w:rsidR="00140ECE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40AA5A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D41876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BB3192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698B8E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1B6E12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4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5A9E2D" w14:textId="77777777" w:rsidR="00140ECE" w:rsidRPr="00064D31" w:rsidRDefault="00140ECE" w:rsidP="00127A21">
            <w:pPr>
              <w:jc w:val="center"/>
              <w:rPr>
                <w:rFonts w:ascii="Roboto" w:hAnsi="Roboto"/>
              </w:rPr>
            </w:pPr>
          </w:p>
        </w:tc>
      </w:tr>
    </w:tbl>
    <w:p w14:paraId="0F4631CB" w14:textId="77777777" w:rsidR="004B131B" w:rsidRPr="00546B02" w:rsidRDefault="004B131B">
      <w:pPr>
        <w:rPr>
          <w:rFonts w:ascii="Roboto" w:hAnsi="Roboto"/>
          <w:sz w:val="24"/>
          <w:szCs w:val="24"/>
        </w:rPr>
      </w:pPr>
    </w:p>
    <w:sectPr w:rsidR="004B131B" w:rsidRPr="00546B02" w:rsidSect="007F0EDC"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xth4@cdc.gov" w:date="2025-03-18T10:16:00Z" w:initials="xt">
    <w:p w14:paraId="45CD60D4" w14:textId="77777777" w:rsidR="00285C68" w:rsidRDefault="00285C68" w:rsidP="00285C68">
      <w:r>
        <w:annotationRef/>
      </w:r>
      <w:r w:rsidRPr="6D26AE02">
        <w:t>The development of environmental cleaning policies is typically a collaborative effort. While the infection preventionist plays a crucial role, the policy is often developed jointly with:</w:t>
      </w:r>
    </w:p>
    <w:p w14:paraId="73088C90" w14:textId="77777777" w:rsidR="00285C68" w:rsidRDefault="00285C68" w:rsidP="00285C68">
      <w:r w:rsidRPr="303603C1">
        <w:t>1.    EVS managers and leadership</w:t>
      </w:r>
    </w:p>
    <w:p w14:paraId="2A057191" w14:textId="77777777" w:rsidR="00285C68" w:rsidRDefault="00285C68" w:rsidP="00285C68">
      <w:r w:rsidRPr="048CDC1C">
        <w:t>2.    The facility's Infection Prevention and Control (IPC) team</w:t>
      </w:r>
    </w:p>
    <w:p w14:paraId="2DE287E4" w14:textId="77777777" w:rsidR="00285C68" w:rsidRDefault="00285C68" w:rsidP="00285C68">
      <w:r w:rsidRPr="1CBCF6BA">
        <w:t>3.    Facility administration</w:t>
      </w:r>
    </w:p>
    <w:p w14:paraId="668402DA" w14:textId="77777777" w:rsidR="00285C68" w:rsidRDefault="00285C68" w:rsidP="00285C68">
      <w:r w:rsidRPr="64D1B246">
        <w:t>The IP works closely with these stakeholders to ensure that the policies align with best practices, national guidelines, and the specific needs of the healthcare facility.</w:t>
      </w:r>
    </w:p>
  </w:comment>
  <w:comment w:id="1" w:author="xth4@cdc.gov" w:date="2025-03-18T10:18:00Z" w:initials="xt">
    <w:p w14:paraId="1D953163" w14:textId="5B4748A8" w:rsidR="00000000" w:rsidRDefault="00000000">
      <w:r>
        <w:annotationRef/>
      </w:r>
      <w:r w:rsidRPr="6888324F">
        <w:t>Let me know when you finish this table, and I can review again.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8402DA" w15:done="1"/>
  <w15:commentEx w15:paraId="1D9531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42A1D3C" w16cex:dateUtc="2025-03-18T14:16:00Z"/>
  <w16cex:commentExtensible w16cex:durableId="52959652" w16cex:dateUtc="2025-03-18T14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8402DA" w16cid:durableId="142A1D3C"/>
  <w16cid:commentId w16cid:paraId="1D953163" w16cid:durableId="529596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5E51D" w14:textId="77777777" w:rsidR="00706D0A" w:rsidRDefault="00706D0A" w:rsidP="00546B02">
      <w:pPr>
        <w:spacing w:after="0" w:line="240" w:lineRule="auto"/>
      </w:pPr>
      <w:r>
        <w:separator/>
      </w:r>
    </w:p>
  </w:endnote>
  <w:endnote w:type="continuationSeparator" w:id="0">
    <w:p w14:paraId="06F87645" w14:textId="77777777" w:rsidR="00706D0A" w:rsidRDefault="00706D0A" w:rsidP="00546B02">
      <w:pPr>
        <w:spacing w:after="0" w:line="240" w:lineRule="auto"/>
      </w:pPr>
      <w:r>
        <w:continuationSeparator/>
      </w:r>
    </w:p>
  </w:endnote>
  <w:endnote w:type="continuationNotice" w:id="1">
    <w:p w14:paraId="4EA24004" w14:textId="77777777" w:rsidR="00706D0A" w:rsidRDefault="00706D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77ED" w14:textId="39BBC235" w:rsidR="00546B02" w:rsidRDefault="007F0EDC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C20A1DE" wp14:editId="73162F23">
          <wp:simplePos x="0" y="0"/>
          <wp:positionH relativeFrom="margin">
            <wp:align>center</wp:align>
          </wp:positionH>
          <wp:positionV relativeFrom="paragraph">
            <wp:posOffset>46990</wp:posOffset>
          </wp:positionV>
          <wp:extent cx="3070225" cy="457200"/>
          <wp:effectExtent l="0" t="0" r="0" b="0"/>
          <wp:wrapSquare wrapText="bothSides"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07022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D8CE7DA" wp14:editId="36847D65">
          <wp:simplePos x="0" y="0"/>
          <wp:positionH relativeFrom="margin">
            <wp:posOffset>-1133475</wp:posOffset>
          </wp:positionH>
          <wp:positionV relativeFrom="paragraph">
            <wp:posOffset>494665</wp:posOffset>
          </wp:positionV>
          <wp:extent cx="10763250" cy="119380"/>
          <wp:effectExtent l="0" t="0" r="0" b="0"/>
          <wp:wrapSquare wrapText="bothSides"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10763250" cy="119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7F3B" w14:textId="77777777" w:rsidR="00706D0A" w:rsidRDefault="00706D0A" w:rsidP="00546B02">
      <w:pPr>
        <w:spacing w:after="0" w:line="240" w:lineRule="auto"/>
      </w:pPr>
      <w:r>
        <w:separator/>
      </w:r>
    </w:p>
  </w:footnote>
  <w:footnote w:type="continuationSeparator" w:id="0">
    <w:p w14:paraId="78D4340F" w14:textId="77777777" w:rsidR="00706D0A" w:rsidRDefault="00706D0A" w:rsidP="00546B02">
      <w:pPr>
        <w:spacing w:after="0" w:line="240" w:lineRule="auto"/>
      </w:pPr>
      <w:r>
        <w:continuationSeparator/>
      </w:r>
    </w:p>
  </w:footnote>
  <w:footnote w:type="continuationNotice" w:id="1">
    <w:p w14:paraId="093B41B6" w14:textId="77777777" w:rsidR="00706D0A" w:rsidRDefault="00706D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A2E"/>
    <w:multiLevelType w:val="hybridMultilevel"/>
    <w:tmpl w:val="4D7C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37262"/>
    <w:multiLevelType w:val="hybridMultilevel"/>
    <w:tmpl w:val="4BF4587A"/>
    <w:lvl w:ilvl="0" w:tplc="88EC65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560019">
    <w:abstractNumId w:val="0"/>
  </w:num>
  <w:num w:numId="2" w16cid:durableId="121523938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th4@cdc.gov">
    <w15:presenceInfo w15:providerId="AD" w15:userId="S::urn:spo:guest#xth4@cdc.gov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24"/>
    <w:rsid w:val="00064D31"/>
    <w:rsid w:val="000904F8"/>
    <w:rsid w:val="0009291C"/>
    <w:rsid w:val="000C7970"/>
    <w:rsid w:val="000C7A9F"/>
    <w:rsid w:val="000E1C02"/>
    <w:rsid w:val="000E6461"/>
    <w:rsid w:val="00127A21"/>
    <w:rsid w:val="0013170A"/>
    <w:rsid w:val="00140ECE"/>
    <w:rsid w:val="00140F5C"/>
    <w:rsid w:val="001454E6"/>
    <w:rsid w:val="00152960"/>
    <w:rsid w:val="001559F7"/>
    <w:rsid w:val="00155F99"/>
    <w:rsid w:val="001A02BE"/>
    <w:rsid w:val="001A6E28"/>
    <w:rsid w:val="001D0D52"/>
    <w:rsid w:val="001D7328"/>
    <w:rsid w:val="001F0978"/>
    <w:rsid w:val="00206AF2"/>
    <w:rsid w:val="00227905"/>
    <w:rsid w:val="00235791"/>
    <w:rsid w:val="00235940"/>
    <w:rsid w:val="002416D8"/>
    <w:rsid w:val="00285C68"/>
    <w:rsid w:val="002A1369"/>
    <w:rsid w:val="002C2F8F"/>
    <w:rsid w:val="002E396A"/>
    <w:rsid w:val="00356DDB"/>
    <w:rsid w:val="00367569"/>
    <w:rsid w:val="0043579E"/>
    <w:rsid w:val="00480992"/>
    <w:rsid w:val="00482A94"/>
    <w:rsid w:val="004B131B"/>
    <w:rsid w:val="004B32D2"/>
    <w:rsid w:val="004F2287"/>
    <w:rsid w:val="00511383"/>
    <w:rsid w:val="00546B02"/>
    <w:rsid w:val="00584129"/>
    <w:rsid w:val="00584D08"/>
    <w:rsid w:val="005A6D03"/>
    <w:rsid w:val="005E3E84"/>
    <w:rsid w:val="005F7218"/>
    <w:rsid w:val="00600408"/>
    <w:rsid w:val="00620C7D"/>
    <w:rsid w:val="0066207E"/>
    <w:rsid w:val="0066457C"/>
    <w:rsid w:val="006F12D5"/>
    <w:rsid w:val="006F3514"/>
    <w:rsid w:val="007019C5"/>
    <w:rsid w:val="00705791"/>
    <w:rsid w:val="00706D0A"/>
    <w:rsid w:val="007129EF"/>
    <w:rsid w:val="00745FE2"/>
    <w:rsid w:val="007635D2"/>
    <w:rsid w:val="007D1F3E"/>
    <w:rsid w:val="007F0EDC"/>
    <w:rsid w:val="00823753"/>
    <w:rsid w:val="008332AB"/>
    <w:rsid w:val="00867D2C"/>
    <w:rsid w:val="008B5063"/>
    <w:rsid w:val="008D0E19"/>
    <w:rsid w:val="00987543"/>
    <w:rsid w:val="009920CE"/>
    <w:rsid w:val="009944FC"/>
    <w:rsid w:val="009B3065"/>
    <w:rsid w:val="009D4FC6"/>
    <w:rsid w:val="009E3919"/>
    <w:rsid w:val="009E61A8"/>
    <w:rsid w:val="009F779D"/>
    <w:rsid w:val="00A707B4"/>
    <w:rsid w:val="00AB2F8C"/>
    <w:rsid w:val="00AB58AB"/>
    <w:rsid w:val="00AC6C04"/>
    <w:rsid w:val="00AD0102"/>
    <w:rsid w:val="00B112D2"/>
    <w:rsid w:val="00B55181"/>
    <w:rsid w:val="00BA6120"/>
    <w:rsid w:val="00C56950"/>
    <w:rsid w:val="00C62AF6"/>
    <w:rsid w:val="00C72A07"/>
    <w:rsid w:val="00C862A0"/>
    <w:rsid w:val="00C86452"/>
    <w:rsid w:val="00D128FD"/>
    <w:rsid w:val="00D32FFA"/>
    <w:rsid w:val="00D34963"/>
    <w:rsid w:val="00D46806"/>
    <w:rsid w:val="00D46B50"/>
    <w:rsid w:val="00D642C7"/>
    <w:rsid w:val="00DB3F53"/>
    <w:rsid w:val="00DC6A6A"/>
    <w:rsid w:val="00E03DC1"/>
    <w:rsid w:val="00E64733"/>
    <w:rsid w:val="00EA30D6"/>
    <w:rsid w:val="00EE2127"/>
    <w:rsid w:val="00EE2535"/>
    <w:rsid w:val="00F27AE0"/>
    <w:rsid w:val="00F61E24"/>
    <w:rsid w:val="00FC520A"/>
    <w:rsid w:val="00FD2DF8"/>
    <w:rsid w:val="0548415B"/>
    <w:rsid w:val="15127E28"/>
    <w:rsid w:val="1828E5CE"/>
    <w:rsid w:val="219453B1"/>
    <w:rsid w:val="2AF7C535"/>
    <w:rsid w:val="34CB61A1"/>
    <w:rsid w:val="3DB29ACB"/>
    <w:rsid w:val="49423DFA"/>
    <w:rsid w:val="4D446E10"/>
    <w:rsid w:val="4DFF347B"/>
    <w:rsid w:val="4E070630"/>
    <w:rsid w:val="523C7634"/>
    <w:rsid w:val="54A3441F"/>
    <w:rsid w:val="5895D881"/>
    <w:rsid w:val="618B8DDF"/>
    <w:rsid w:val="66B1DF3A"/>
    <w:rsid w:val="7DA6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D6C0B"/>
  <w15:chartTrackingRefBased/>
  <w15:docId w15:val="{95843447-943E-4B0E-BC31-E56BA58D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E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1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6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B02"/>
  </w:style>
  <w:style w:type="paragraph" w:styleId="Footer">
    <w:name w:val="footer"/>
    <w:basedOn w:val="Normal"/>
    <w:link w:val="FooterChar"/>
    <w:uiPriority w:val="99"/>
    <w:unhideWhenUsed/>
    <w:rsid w:val="00546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B02"/>
  </w:style>
  <w:style w:type="paragraph" w:styleId="CommentText">
    <w:name w:val="annotation text"/>
    <w:basedOn w:val="Normal"/>
    <w:link w:val="CommentTextChar"/>
    <w:uiPriority w:val="99"/>
    <w:semiHidden/>
    <w:unhideWhenUsed/>
    <w:rsid w:val="002E3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96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39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3684D-ABC7-4090-8F67-5E0086180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14B5A-5F44-4D05-8BF0-34886F5F30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9172c0-a650-45bd-af3c-14a009c09083"/>
    <ds:schemaRef ds:uri="e9e0ba2b-7054-496b-827d-6291fa99b1c4"/>
  </ds:schemaRefs>
</ds:datastoreItem>
</file>

<file path=customXml/itemProps3.xml><?xml version="1.0" encoding="utf-8"?>
<ds:datastoreItem xmlns:ds="http://schemas.openxmlformats.org/officeDocument/2006/customXml" ds:itemID="{C6739C63-13B2-4EEC-A882-2C9D6AABB1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3181</TotalTime>
  <Pages>4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Sheffield, Alisha A</dc:creator>
  <cp:keywords/>
  <dc:description/>
  <cp:lastModifiedBy>Sheffield, Alisha A</cp:lastModifiedBy>
  <cp:revision>73</cp:revision>
  <dcterms:created xsi:type="dcterms:W3CDTF">2025-03-04T16:15:00Z</dcterms:created>
  <dcterms:modified xsi:type="dcterms:W3CDTF">2025-03-18T16:10:00Z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