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0CA2" w14:textId="1CCBB01C" w:rsidR="00F249BE" w:rsidRPr="00F249BE" w:rsidRDefault="001B082A" w:rsidP="00F249BE">
      <w:pPr>
        <w:spacing w:after="16"/>
        <w:ind w:left="317"/>
        <w:jc w:val="center"/>
        <w:rPr>
          <w:rFonts w:ascii="Roboto" w:eastAsia="Arial" w:hAnsi="Roboto" w:cs="Arial"/>
          <w:sz w:val="24"/>
          <w:szCs w:val="24"/>
        </w:rPr>
      </w:pPr>
      <w:r w:rsidRPr="00F249BE">
        <w:rPr>
          <w:rFonts w:ascii="Roboto" w:eastAsia="Arial" w:hAnsi="Roboto" w:cs="Arial"/>
          <w:b/>
          <w:sz w:val="24"/>
          <w:szCs w:val="24"/>
        </w:rPr>
        <w:t>APPROVED CLEANERS AND DISINFECTANTS</w:t>
      </w:r>
      <w:r w:rsidR="008F562F" w:rsidRPr="00F249BE">
        <w:rPr>
          <w:rFonts w:ascii="Roboto" w:eastAsia="Arial" w:hAnsi="Roboto" w:cs="Arial"/>
          <w:b/>
          <w:sz w:val="24"/>
          <w:szCs w:val="24"/>
        </w:rPr>
        <w:br/>
      </w:r>
      <w:r w:rsidR="008F562F" w:rsidRPr="00F249BE">
        <w:rPr>
          <w:rFonts w:ascii="Roboto" w:eastAsia="Arial" w:hAnsi="Roboto" w:cs="Arial"/>
          <w:bCs/>
          <w:i/>
          <w:iCs/>
          <w:color w:val="FF0000"/>
          <w:sz w:val="24"/>
          <w:szCs w:val="24"/>
        </w:rPr>
        <w:t>Facility name</w:t>
      </w:r>
      <w:r w:rsidRPr="00F249BE">
        <w:rPr>
          <w:rFonts w:ascii="Roboto" w:eastAsia="Arial" w:hAnsi="Roboto" w:cs="Arial"/>
          <w:b/>
          <w:color w:val="FF0000"/>
          <w:sz w:val="24"/>
          <w:szCs w:val="24"/>
        </w:rPr>
        <w:t xml:space="preserve"> </w:t>
      </w:r>
      <w:r w:rsidR="008F562F" w:rsidRPr="00F249BE">
        <w:rPr>
          <w:rFonts w:ascii="Roboto" w:eastAsia="Arial" w:hAnsi="Roboto" w:cs="Arial"/>
          <w:b/>
          <w:sz w:val="24"/>
          <w:szCs w:val="24"/>
        </w:rPr>
        <w:t xml:space="preserve">INFECTION PREVENTION </w:t>
      </w:r>
      <w:r w:rsidRPr="00F249BE">
        <w:rPr>
          <w:rFonts w:ascii="Roboto" w:eastAsia="Arial" w:hAnsi="Roboto" w:cs="Arial"/>
          <w:sz w:val="24"/>
          <w:szCs w:val="24"/>
        </w:rPr>
        <w:t xml:space="preserve"> </w:t>
      </w:r>
    </w:p>
    <w:p w14:paraId="19125588" w14:textId="77777777" w:rsidR="00473AA2" w:rsidRPr="00F249BE" w:rsidRDefault="00DF22FC" w:rsidP="008F562F">
      <w:pPr>
        <w:spacing w:after="16"/>
        <w:ind w:left="317"/>
        <w:jc w:val="center"/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</w:pPr>
      <w:r w:rsidRPr="00F249BE">
        <w:rPr>
          <w:rFonts w:ascii="Roboto" w:eastAsia="Arial" w:hAnsi="Roboto" w:cs="Arial"/>
          <w:b/>
          <w:sz w:val="24"/>
          <w:szCs w:val="24"/>
        </w:rPr>
        <w:t>*</w:t>
      </w:r>
      <w:r w:rsidRPr="00F249BE"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  <w:t>This table provides examples of how to fill out</w:t>
      </w:r>
      <w:r w:rsidR="00185396" w:rsidRPr="00F249BE"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  <w:t xml:space="preserve"> an </w:t>
      </w:r>
      <w:r w:rsidR="002214F2" w:rsidRPr="00F249BE"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  <w:t>approved</w:t>
      </w:r>
      <w:r w:rsidR="00185396" w:rsidRPr="00F249BE"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  <w:t xml:space="preserve"> cleaners list</w:t>
      </w:r>
      <w:r w:rsidR="00F614DC" w:rsidRPr="00F249BE"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  <w:t xml:space="preserve">. </w:t>
      </w:r>
    </w:p>
    <w:p w14:paraId="4C5B87E1" w14:textId="16D589C0" w:rsidR="00447904" w:rsidRPr="00F249BE" w:rsidRDefault="00F614DC" w:rsidP="008F562F">
      <w:pPr>
        <w:spacing w:after="16"/>
        <w:ind w:left="317"/>
        <w:jc w:val="center"/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</w:pPr>
      <w:r w:rsidRPr="00F249BE"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  <w:t>Must be individualized to your facility</w:t>
      </w:r>
      <w:r w:rsidR="00172091" w:rsidRPr="00F249BE">
        <w:rPr>
          <w:rFonts w:ascii="Roboto" w:eastAsia="Arial" w:hAnsi="Roboto" w:cs="Arial"/>
          <w:b/>
          <w:i/>
          <w:iCs/>
          <w:color w:val="595959" w:themeColor="text1" w:themeTint="A6"/>
          <w:sz w:val="24"/>
          <w:szCs w:val="24"/>
        </w:rPr>
        <w:t>*</w:t>
      </w:r>
    </w:p>
    <w:p w14:paraId="138EBFE7" w14:textId="77777777" w:rsidR="00F249BE" w:rsidRPr="00F249BE" w:rsidRDefault="00F249BE" w:rsidP="008F562F">
      <w:pPr>
        <w:spacing w:after="16"/>
        <w:ind w:left="317"/>
        <w:jc w:val="center"/>
        <w:rPr>
          <w:rFonts w:ascii="Roboto" w:hAnsi="Roboto"/>
          <w:i/>
          <w:iCs/>
          <w:color w:val="595959" w:themeColor="text1" w:themeTint="A6"/>
        </w:rPr>
      </w:pPr>
    </w:p>
    <w:tbl>
      <w:tblPr>
        <w:tblStyle w:val="TableGrid"/>
        <w:tblW w:w="11430" w:type="dxa"/>
        <w:tblInd w:w="-89" w:type="dxa"/>
        <w:tblCellMar>
          <w:top w:w="9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159"/>
        <w:gridCol w:w="2251"/>
        <w:gridCol w:w="2251"/>
        <w:gridCol w:w="2520"/>
        <w:gridCol w:w="2249"/>
      </w:tblGrid>
      <w:tr w:rsidR="004F1977" w:rsidRPr="00F249BE" w14:paraId="12089D4C" w14:textId="77777777">
        <w:trPr>
          <w:trHeight w:val="2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393B2" w14:textId="0C1B1314" w:rsidR="004F1977" w:rsidRPr="00F249BE" w:rsidRDefault="001B082A">
            <w:pPr>
              <w:ind w:right="44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  <w:b/>
              </w:rPr>
              <w:t xml:space="preserve">PRODUCT </w:t>
            </w:r>
            <w:r w:rsidR="00130A58" w:rsidRPr="00F249BE">
              <w:rPr>
                <w:rFonts w:ascii="Roboto" w:eastAsia="Arial" w:hAnsi="Roboto" w:cs="Arial"/>
                <w:b/>
              </w:rPr>
              <w:t>IMAGE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5DC45" w14:textId="77777777" w:rsidR="004F1977" w:rsidRPr="00F249BE" w:rsidRDefault="001B082A">
            <w:pPr>
              <w:ind w:left="94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  <w:b/>
              </w:rPr>
              <w:t xml:space="preserve">CHEMICAL GROUP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01D47" w14:textId="77777777" w:rsidR="004F1977" w:rsidRPr="00F249BE" w:rsidRDefault="001B082A">
            <w:pPr>
              <w:ind w:right="40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  <w:b/>
              </w:rPr>
              <w:t xml:space="preserve">CONTACT TIME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0214E" w14:textId="77777777" w:rsidR="004F1977" w:rsidRPr="00F249BE" w:rsidRDefault="001B082A">
            <w:pPr>
              <w:ind w:right="43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  <w:b/>
              </w:rPr>
              <w:t xml:space="preserve">USES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A987B" w14:textId="77777777" w:rsidR="004F1977" w:rsidRPr="00F249BE" w:rsidRDefault="001B082A">
            <w:pPr>
              <w:ind w:right="38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  <w:b/>
              </w:rPr>
              <w:t xml:space="preserve">COMMENTS </w:t>
            </w:r>
          </w:p>
        </w:tc>
      </w:tr>
      <w:tr w:rsidR="004F1977" w:rsidRPr="00F249BE" w14:paraId="2C8D9F42" w14:textId="77777777">
        <w:trPr>
          <w:trHeight w:val="185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34B0" w14:textId="30CE6A85" w:rsidR="004F1977" w:rsidRPr="00F249BE" w:rsidRDefault="00473AA2" w:rsidP="00473AA2">
            <w:pPr>
              <w:spacing w:line="239" w:lineRule="auto"/>
              <w:ind w:right="178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>Product Name</w:t>
            </w:r>
          </w:p>
          <w:p w14:paraId="30FD3A1A" w14:textId="09E53369" w:rsidR="004F1977" w:rsidRPr="00F249BE" w:rsidRDefault="008669A8">
            <w:pPr>
              <w:ind w:left="63"/>
              <w:rPr>
                <w:rFonts w:ascii="Roboto" w:hAnsi="Roboto"/>
              </w:rPr>
            </w:pPr>
            <w:r w:rsidRPr="00F249BE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F1E96F" wp14:editId="225DC1FA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55245</wp:posOffset>
                      </wp:positionV>
                      <wp:extent cx="1009650" cy="847725"/>
                      <wp:effectExtent l="0" t="0" r="19050" b="28575"/>
                      <wp:wrapNone/>
                      <wp:docPr id="207392684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2F128A" w14:textId="70A5B65D" w:rsidR="008669A8" w:rsidRDefault="008669A8" w:rsidP="008669A8">
                                  <w:pPr>
                                    <w:jc w:val="center"/>
                                  </w:pPr>
                                  <w:r>
                                    <w:t>Insert image of 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1E96F" id="Rectangle 2" o:spid="_x0000_s1026" style="position:absolute;left:0;text-align:left;margin-left:8.9pt;margin-top:4.35pt;width:79.5pt;height:6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" fillcolor="#a5a5a5 [3206]" strokecolor="#181818 [486]" strokeweight="1pt">
                      <v:textbox>
                        <w:txbxContent>
                          <w:p w14:paraId="0A2F128A" w14:textId="70A5B65D" w:rsidR="008669A8" w:rsidRDefault="008669A8" w:rsidP="008669A8">
                            <w:pPr>
                              <w:jc w:val="center"/>
                            </w:pPr>
                            <w:r>
                              <w:t>Insert image of product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BC27" w14:textId="77777777" w:rsidR="004F1977" w:rsidRPr="00F249BE" w:rsidRDefault="001B082A">
            <w:pPr>
              <w:ind w:right="39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Quaternary </w:t>
            </w:r>
          </w:p>
          <w:p w14:paraId="1A0113AA" w14:textId="77777777" w:rsidR="004F1977" w:rsidRPr="00F249BE" w:rsidRDefault="001B082A">
            <w:pPr>
              <w:spacing w:line="241" w:lineRule="auto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Ammonium Chloride (Alcohol-Free and </w:t>
            </w:r>
          </w:p>
          <w:p w14:paraId="365C1F06" w14:textId="77777777" w:rsidR="004F1977" w:rsidRPr="00F249BE" w:rsidRDefault="001B082A">
            <w:pPr>
              <w:ind w:right="44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>Fragrance-Free)</w:t>
            </w:r>
            <w:r w:rsidRPr="00F249BE">
              <w:rPr>
                <w:rFonts w:ascii="Roboto" w:eastAsia="Arial" w:hAnsi="Roboto" w:cs="Arial"/>
                <w:i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1375" w14:textId="4B3E7D7A" w:rsidR="008F562F" w:rsidRPr="00F249BE" w:rsidRDefault="001B082A">
            <w:pPr>
              <w:ind w:left="28" w:right="10"/>
              <w:jc w:val="center"/>
              <w:rPr>
                <w:rFonts w:ascii="Roboto" w:eastAsia="Arial" w:hAnsi="Roboto" w:cs="Arial"/>
              </w:rPr>
            </w:pPr>
            <w:r w:rsidRPr="00F249BE">
              <w:rPr>
                <w:rFonts w:ascii="Roboto" w:eastAsia="Arial" w:hAnsi="Roboto" w:cs="Arial"/>
              </w:rPr>
              <w:t xml:space="preserve">3 Minutes </w:t>
            </w:r>
            <w:r w:rsidR="008F562F" w:rsidRPr="00F249BE">
              <w:rPr>
                <w:rFonts w:ascii="Roboto" w:eastAsia="Arial" w:hAnsi="Roboto" w:cs="Arial"/>
              </w:rPr>
              <w:t xml:space="preserve"> </w:t>
            </w:r>
          </w:p>
          <w:p w14:paraId="071F00D9" w14:textId="37608384" w:rsidR="004F1977" w:rsidRPr="00F249BE" w:rsidRDefault="008F562F" w:rsidP="008F562F">
            <w:pPr>
              <w:ind w:left="28" w:right="10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4C3D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Low-level disinfection - </w:t>
            </w:r>
          </w:p>
          <w:p w14:paraId="2E299DF9" w14:textId="2F34CDE1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e.g., non-critical surfaces and medical equipment that </w:t>
            </w:r>
            <w:r w:rsidR="008F562F" w:rsidRPr="00F249BE">
              <w:rPr>
                <w:rFonts w:ascii="Roboto" w:eastAsia="Arial" w:hAnsi="Roboto" w:cs="Arial"/>
              </w:rPr>
              <w:t>contact</w:t>
            </w:r>
            <w:r w:rsidRPr="00F249BE">
              <w:rPr>
                <w:rFonts w:ascii="Roboto" w:eastAsia="Arial" w:hAnsi="Roboto" w:cs="Arial"/>
              </w:rPr>
              <w:t xml:space="preserve"> intact skin - except the sensors or screens.</w:t>
            </w:r>
            <w:r w:rsidRPr="00F249BE">
              <w:rPr>
                <w:rFonts w:ascii="Roboto" w:eastAsia="Arial" w:hAnsi="Roboto" w:cs="Arial"/>
                <w:b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1CD2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House-wide use. </w:t>
            </w:r>
          </w:p>
          <w:p w14:paraId="05C46315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 </w:t>
            </w:r>
          </w:p>
          <w:p w14:paraId="5A19D858" w14:textId="77777777" w:rsidR="004F1977" w:rsidRPr="00F249BE" w:rsidRDefault="001B082A">
            <w:pPr>
              <w:ind w:right="450"/>
              <w:jc w:val="both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DO NOT USE to clean:  Accu-Chek machines, feeding pumps. </w:t>
            </w:r>
          </w:p>
        </w:tc>
      </w:tr>
      <w:tr w:rsidR="004F1977" w:rsidRPr="00F249BE" w14:paraId="2D077954" w14:textId="77777777">
        <w:trPr>
          <w:trHeight w:val="173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DA6E" w14:textId="5119E78A" w:rsidR="004F1977" w:rsidRPr="00F249BE" w:rsidRDefault="00473AA2" w:rsidP="00473AA2">
            <w:pPr>
              <w:jc w:val="center"/>
              <w:rPr>
                <w:rFonts w:ascii="Roboto" w:hAnsi="Roboto"/>
              </w:rPr>
            </w:pPr>
            <w:r w:rsidRPr="00F249BE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FEC3EEE" wp14:editId="48B8CA7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175895</wp:posOffset>
                      </wp:positionV>
                      <wp:extent cx="1009650" cy="847725"/>
                      <wp:effectExtent l="0" t="0" r="19050" b="28575"/>
                      <wp:wrapNone/>
                      <wp:docPr id="17842494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74FF23" w14:textId="77777777" w:rsidR="00DA0DA5" w:rsidRDefault="00DA0DA5" w:rsidP="00DA0DA5">
                                  <w:pPr>
                                    <w:jc w:val="center"/>
                                  </w:pPr>
                                  <w:r>
                                    <w:t>Insert image of 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EC3EEE" id="_x0000_s1027" style="position:absolute;left:0;text-align:left;margin-left:8.45pt;margin-top:13.85pt;width:79.5pt;height:6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" fillcolor="#a5a5a5 [3206]" strokecolor="#181818 [486]" strokeweight="1pt">
                      <v:textbox>
                        <w:txbxContent>
                          <w:p w14:paraId="4A74FF23" w14:textId="77777777" w:rsidR="00DA0DA5" w:rsidRDefault="00DA0DA5" w:rsidP="00DA0DA5">
                            <w:pPr>
                              <w:jc w:val="center"/>
                            </w:pPr>
                            <w:r>
                              <w:t>Insert image of product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49BE">
              <w:rPr>
                <w:rFonts w:ascii="Roboto" w:eastAsia="Arial" w:hAnsi="Roboto" w:cs="Arial"/>
              </w:rPr>
              <w:t>Product Name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9C56" w14:textId="77777777" w:rsidR="004F1977" w:rsidRPr="00F249BE" w:rsidRDefault="001B082A">
            <w:pPr>
              <w:ind w:right="43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Sodium hypochlorite </w:t>
            </w:r>
          </w:p>
          <w:p w14:paraId="256031C9" w14:textId="77777777" w:rsidR="004F1977" w:rsidRPr="00F249BE" w:rsidRDefault="001B082A">
            <w:pPr>
              <w:ind w:right="44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1:10 bleach dilution, </w:t>
            </w:r>
          </w:p>
          <w:p w14:paraId="7662BBBE" w14:textId="77777777" w:rsidR="004F1977" w:rsidRPr="00F249BE" w:rsidRDefault="001B082A">
            <w:pPr>
              <w:ind w:right="44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0.55% (5500 ppm)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4C0E" w14:textId="77777777" w:rsidR="004F1977" w:rsidRPr="00F249BE" w:rsidRDefault="001B082A">
            <w:pPr>
              <w:ind w:right="39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4 Minutes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7B71" w14:textId="77777777" w:rsidR="004F1977" w:rsidRPr="00F249BE" w:rsidRDefault="001B082A">
            <w:pPr>
              <w:spacing w:after="1" w:line="241" w:lineRule="auto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Low-level disinfection - For use on non-critical items and surfaces in Modified Contact </w:t>
            </w:r>
          </w:p>
          <w:p w14:paraId="77C78D64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Precautions rooms.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3289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House-wide use for patients with known or suspected </w:t>
            </w:r>
            <w:proofErr w:type="spellStart"/>
            <w:r w:rsidRPr="00F249BE">
              <w:rPr>
                <w:rFonts w:ascii="Roboto" w:eastAsia="Arial" w:hAnsi="Roboto" w:cs="Arial"/>
                <w:i/>
                <w:iCs/>
              </w:rPr>
              <w:t>C.difficile</w:t>
            </w:r>
            <w:proofErr w:type="spellEnd"/>
            <w:r w:rsidRPr="00F249BE">
              <w:rPr>
                <w:rFonts w:ascii="Roboto" w:eastAsia="Arial" w:hAnsi="Roboto" w:cs="Arial"/>
              </w:rPr>
              <w:t xml:space="preserve"> or Norovirus.</w:t>
            </w:r>
            <w:r w:rsidRPr="00F249BE">
              <w:rPr>
                <w:rFonts w:ascii="Roboto" w:eastAsia="Arial" w:hAnsi="Roboto" w:cs="Arial"/>
                <w:b/>
                <w:color w:val="C00000"/>
              </w:rPr>
              <w:t xml:space="preserve"> </w:t>
            </w:r>
          </w:p>
        </w:tc>
      </w:tr>
      <w:tr w:rsidR="004F1977" w:rsidRPr="00F249BE" w14:paraId="604AD95F" w14:textId="77777777">
        <w:trPr>
          <w:trHeight w:val="173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909" w14:textId="69D4754B" w:rsidR="004F1977" w:rsidRPr="00F249BE" w:rsidRDefault="00473AA2" w:rsidP="00473AA2">
            <w:pPr>
              <w:jc w:val="center"/>
              <w:rPr>
                <w:rFonts w:ascii="Roboto" w:hAnsi="Roboto"/>
              </w:rPr>
            </w:pPr>
            <w:r w:rsidRPr="00F249BE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B9C2FCF" wp14:editId="6B45C41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184150</wp:posOffset>
                      </wp:positionV>
                      <wp:extent cx="1009650" cy="847725"/>
                      <wp:effectExtent l="0" t="0" r="19050" b="28575"/>
                      <wp:wrapNone/>
                      <wp:docPr id="9095317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076D5" w14:textId="77777777" w:rsidR="00DA0DA5" w:rsidRDefault="00DA0DA5" w:rsidP="00DA0DA5">
                                  <w:pPr>
                                    <w:jc w:val="center"/>
                                  </w:pPr>
                                  <w:r>
                                    <w:t>Insert image of 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C2FCF" id="_x0000_s1028" style="position:absolute;left:0;text-align:left;margin-left:10.7pt;margin-top:14.5pt;width:79.5pt;height:66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" fillcolor="#a5a5a5 [3206]" strokecolor="#181818 [486]" strokeweight="1pt">
                      <v:textbox>
                        <w:txbxContent>
                          <w:p w14:paraId="7C4076D5" w14:textId="77777777" w:rsidR="00DA0DA5" w:rsidRDefault="00DA0DA5" w:rsidP="00DA0DA5">
                            <w:pPr>
                              <w:jc w:val="center"/>
                            </w:pPr>
                            <w:r>
                              <w:t>Insert image of product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49BE">
              <w:rPr>
                <w:rFonts w:ascii="Roboto" w:eastAsia="Arial" w:hAnsi="Roboto" w:cs="Arial"/>
              </w:rPr>
              <w:t>Product Name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642C" w14:textId="77777777" w:rsidR="004F1977" w:rsidRPr="00F249BE" w:rsidRDefault="001B082A">
            <w:pPr>
              <w:ind w:right="39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Quaternary </w:t>
            </w:r>
          </w:p>
          <w:p w14:paraId="7CDBC705" w14:textId="77777777" w:rsidR="004F1977" w:rsidRPr="00F249BE" w:rsidRDefault="001B082A">
            <w:pPr>
              <w:ind w:left="84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Ammonium Chloride, </w:t>
            </w:r>
          </w:p>
          <w:p w14:paraId="166EFF42" w14:textId="77777777" w:rsidR="004F1977" w:rsidRPr="00F249BE" w:rsidRDefault="001B082A">
            <w:pPr>
              <w:spacing w:line="239" w:lineRule="auto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Isopropyl Alcohol and Ethanol </w:t>
            </w:r>
          </w:p>
          <w:p w14:paraId="3B4344F1" w14:textId="77777777" w:rsidR="004F1977" w:rsidRPr="00F249BE" w:rsidRDefault="001B082A">
            <w:pPr>
              <w:ind w:left="13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  <w:i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B3B6" w14:textId="77777777" w:rsidR="004F1977" w:rsidRPr="00F249BE" w:rsidRDefault="001B082A">
            <w:pPr>
              <w:ind w:right="39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2 Minutes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FEA5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Low-level disinfection - </w:t>
            </w:r>
          </w:p>
          <w:p w14:paraId="6F7FDC40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e.g., non-critical surfaces and medical equipment that contacts intact skin - except the sensors or screens.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7B10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  <w:b/>
                <w:color w:val="C00000"/>
              </w:rPr>
              <w:t>MUST USE to clean: Accu-Chek machines, Alaris IV pumps, Bard vein finders.</w:t>
            </w:r>
            <w:r w:rsidRPr="00F249BE">
              <w:rPr>
                <w:rFonts w:ascii="Roboto" w:eastAsia="Arial" w:hAnsi="Roboto" w:cs="Arial"/>
              </w:rPr>
              <w:t xml:space="preserve"> </w:t>
            </w:r>
          </w:p>
        </w:tc>
      </w:tr>
      <w:tr w:rsidR="004F1977" w:rsidRPr="00F249BE" w14:paraId="6087D4DE" w14:textId="77777777">
        <w:trPr>
          <w:trHeight w:val="217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C00C" w14:textId="7DF62EF8" w:rsidR="004F1977" w:rsidRPr="00F249BE" w:rsidRDefault="0004053E" w:rsidP="00473AA2">
            <w:pPr>
              <w:jc w:val="center"/>
              <w:rPr>
                <w:rFonts w:ascii="Roboto" w:hAnsi="Roboto"/>
              </w:rPr>
            </w:pPr>
            <w:r w:rsidRPr="00F249BE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157B4D1" wp14:editId="74EE0D84">
                      <wp:simplePos x="0" y="0"/>
                      <wp:positionH relativeFrom="column">
                        <wp:posOffset>144346</wp:posOffset>
                      </wp:positionH>
                      <wp:positionV relativeFrom="paragraph">
                        <wp:posOffset>244676</wp:posOffset>
                      </wp:positionV>
                      <wp:extent cx="1009650" cy="791737"/>
                      <wp:effectExtent l="0" t="0" r="19050" b="27940"/>
                      <wp:wrapNone/>
                      <wp:docPr id="363804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791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6C2E8" w14:textId="77777777" w:rsidR="00FB24A2" w:rsidRDefault="00FB24A2" w:rsidP="00FB24A2">
                                  <w:pPr>
                                    <w:jc w:val="center"/>
                                  </w:pPr>
                                  <w:r>
                                    <w:t>Insert image of 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7B4D1" id="_x0000_s1029" style="position:absolute;left:0;text-align:left;margin-left:11.35pt;margin-top:19.25pt;width:79.5pt;height:62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" fillcolor="#a5a5a5 [3206]" strokecolor="#181818 [486]" strokeweight="1pt">
                      <v:textbox>
                        <w:txbxContent>
                          <w:p w14:paraId="7F76C2E8" w14:textId="77777777" w:rsidR="00FB24A2" w:rsidRDefault="00FB24A2" w:rsidP="00FB24A2">
                            <w:pPr>
                              <w:jc w:val="center"/>
                            </w:pPr>
                            <w:r>
                              <w:t>Insert image of product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3AA2" w:rsidRPr="00F249BE">
              <w:rPr>
                <w:rFonts w:ascii="Roboto" w:eastAsia="Arial" w:hAnsi="Roboto" w:cs="Arial"/>
              </w:rPr>
              <w:t>Product Name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6347" w14:textId="77777777" w:rsidR="004F1977" w:rsidRPr="00F249BE" w:rsidRDefault="001B082A">
            <w:pPr>
              <w:ind w:left="26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Isopropyl Alcohol 70%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693E" w14:textId="77777777" w:rsidR="004F1977" w:rsidRPr="00F249BE" w:rsidRDefault="001B082A">
            <w:pPr>
              <w:ind w:right="43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1 Minute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502E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Low-level disinfection - </w:t>
            </w:r>
          </w:p>
          <w:p w14:paraId="7AC9DAAF" w14:textId="77777777" w:rsidR="004F1977" w:rsidRPr="00F249BE" w:rsidRDefault="001B082A">
            <w:pPr>
              <w:ind w:right="35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e.g., small surfaces like the pulse oximeter sensors, stethoscope bell, rubber stopper of multi-dose med vials.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73F2" w14:textId="77777777" w:rsidR="004F1977" w:rsidRPr="00F249BE" w:rsidRDefault="001B082A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>House-wide use.</w:t>
            </w:r>
            <w:r w:rsidRPr="00F249BE">
              <w:rPr>
                <w:rFonts w:ascii="Roboto" w:eastAsia="Arial" w:hAnsi="Roboto" w:cs="Arial"/>
                <w:b/>
              </w:rPr>
              <w:t xml:space="preserve"> </w:t>
            </w:r>
          </w:p>
        </w:tc>
      </w:tr>
      <w:tr w:rsidR="00473AA2" w:rsidRPr="00F249BE" w14:paraId="2C514A21" w14:textId="77777777">
        <w:trPr>
          <w:trHeight w:val="188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DADE" w14:textId="053EA745" w:rsidR="00473AA2" w:rsidRPr="00F249BE" w:rsidRDefault="00473AA2" w:rsidP="00473AA2">
            <w:pPr>
              <w:ind w:right="58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>Product Name</w:t>
            </w:r>
          </w:p>
          <w:p w14:paraId="1318F497" w14:textId="3AB1647E" w:rsidR="00473AA2" w:rsidRPr="00F249BE" w:rsidRDefault="00473AA2" w:rsidP="00473AA2">
            <w:pPr>
              <w:jc w:val="center"/>
              <w:rPr>
                <w:rFonts w:ascii="Roboto" w:hAnsi="Roboto"/>
              </w:rPr>
            </w:pPr>
            <w:r w:rsidRPr="00F249BE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2691A8D" wp14:editId="552C78D3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71755</wp:posOffset>
                      </wp:positionV>
                      <wp:extent cx="1009650" cy="847725"/>
                      <wp:effectExtent l="0" t="0" r="19050" b="28575"/>
                      <wp:wrapNone/>
                      <wp:docPr id="6374091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40E5B3" w14:textId="77777777" w:rsidR="00473AA2" w:rsidRDefault="00473AA2" w:rsidP="00FB24A2">
                                  <w:pPr>
                                    <w:jc w:val="center"/>
                                  </w:pPr>
                                  <w:r>
                                    <w:t>Insert image of 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691A8D" id="_x0000_s1030" style="position:absolute;left:0;text-align:left;margin-left:10.7pt;margin-top:5.65pt;width:79.5pt;height:66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" fillcolor="#a5a5a5 [3206]" strokecolor="#181818 [486]" strokeweight="1pt">
                      <v:textbox>
                        <w:txbxContent>
                          <w:p w14:paraId="2840E5B3" w14:textId="77777777" w:rsidR="00473AA2" w:rsidRDefault="00473AA2" w:rsidP="00FB24A2">
                            <w:pPr>
                              <w:jc w:val="center"/>
                            </w:pPr>
                            <w:r>
                              <w:t>Insert image of product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1062" w14:textId="33F4D9BE" w:rsidR="00473AA2" w:rsidRPr="00F249BE" w:rsidRDefault="00473AA2" w:rsidP="00473AA2">
            <w:pPr>
              <w:ind w:left="37" w:right="24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Hydrogen Peroxide, Peracetic Acid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5D0A" w14:textId="441EDDB1" w:rsidR="00473AA2" w:rsidRPr="00F249BE" w:rsidRDefault="00473AA2" w:rsidP="00473AA2">
            <w:pPr>
              <w:ind w:right="39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3 Minutes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0E59" w14:textId="7AD0870E" w:rsidR="00473AA2" w:rsidRPr="00F249BE" w:rsidRDefault="00473AA2" w:rsidP="00473AA2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Intermediate-level disinfection for - removal of hazardous drugs on surfaces in cleanrooms including </w:t>
            </w:r>
            <w:proofErr w:type="gramStart"/>
            <w:r w:rsidRPr="00F249BE">
              <w:rPr>
                <w:rFonts w:ascii="Roboto" w:eastAsia="Arial" w:hAnsi="Roboto" w:cs="Arial"/>
              </w:rPr>
              <w:t>work stations</w:t>
            </w:r>
            <w:proofErr w:type="gramEnd"/>
            <w:r w:rsidRPr="00F249BE">
              <w:rPr>
                <w:rFonts w:ascii="Roboto" w:eastAsia="Arial" w:hAnsi="Roboto" w:cs="Arial"/>
              </w:rPr>
              <w:t xml:space="preserve">, fume hoods, equipment and other non-porous environmental surfaces.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2CAB" w14:textId="468F8990" w:rsidR="00473AA2" w:rsidRPr="00F249BE" w:rsidRDefault="00473AA2" w:rsidP="00473AA2">
            <w:pPr>
              <w:ind w:right="30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Pharmacy use only. </w:t>
            </w:r>
          </w:p>
        </w:tc>
      </w:tr>
      <w:tr w:rsidR="008F562F" w:rsidRPr="00F249BE" w14:paraId="7A339C91" w14:textId="77777777">
        <w:trPr>
          <w:trHeight w:val="217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CEFD" w14:textId="2F32AC5B" w:rsidR="008F562F" w:rsidRPr="00F249BE" w:rsidRDefault="00473AA2" w:rsidP="00473AA2">
            <w:pPr>
              <w:jc w:val="center"/>
              <w:rPr>
                <w:rFonts w:ascii="Roboto" w:hAnsi="Roboto"/>
              </w:rPr>
            </w:pPr>
            <w:r w:rsidRPr="00F249BE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EFB22DC" wp14:editId="04F1D37F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241935</wp:posOffset>
                      </wp:positionV>
                      <wp:extent cx="1009650" cy="847725"/>
                      <wp:effectExtent l="0" t="0" r="19050" b="28575"/>
                      <wp:wrapNone/>
                      <wp:docPr id="21817169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5A4E45" w14:textId="77777777" w:rsidR="00FB24A2" w:rsidRDefault="00FB24A2" w:rsidP="00FB24A2">
                                  <w:pPr>
                                    <w:jc w:val="center"/>
                                  </w:pPr>
                                  <w:r>
                                    <w:t>Insert image of 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B22DC" id="_x0000_s1031" style="position:absolute;left:0;text-align:left;margin-left:10.7pt;margin-top:19.05pt;width:79.5pt;height:66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" fillcolor="#a5a5a5 [3206]" strokecolor="#181818 [486]" strokeweight="1pt">
                      <v:textbox>
                        <w:txbxContent>
                          <w:p w14:paraId="155A4E45" w14:textId="77777777" w:rsidR="00FB24A2" w:rsidRDefault="00FB24A2" w:rsidP="00FB24A2">
                            <w:pPr>
                              <w:jc w:val="center"/>
                            </w:pPr>
                            <w:r>
                              <w:t>Insert image of product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49BE">
              <w:rPr>
                <w:rFonts w:ascii="Roboto" w:eastAsia="Arial" w:hAnsi="Roboto" w:cs="Arial"/>
              </w:rPr>
              <w:t>Product Name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72CA" w14:textId="5E83B651" w:rsidR="008F562F" w:rsidRPr="00F249BE" w:rsidRDefault="008F562F" w:rsidP="008F562F">
            <w:pPr>
              <w:ind w:right="43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Bleach 1:10 Dilution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6FAC" w14:textId="77777777" w:rsidR="008F562F" w:rsidRPr="00F249BE" w:rsidRDefault="008F562F" w:rsidP="008F562F">
            <w:pPr>
              <w:ind w:right="39"/>
              <w:jc w:val="center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3 Minutes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ED7A" w14:textId="77777777" w:rsidR="008F562F" w:rsidRPr="00F249BE" w:rsidRDefault="008F562F" w:rsidP="008F562F">
            <w:pPr>
              <w:ind w:right="1"/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 xml:space="preserve">Intermediate-level disinfection - e.g., noncritical surfaces and environmental cleaning for Discharge, cleans effective against C. diff, Norovirus.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52E9" w14:textId="0FFFDEE4" w:rsidR="008F562F" w:rsidRPr="00F249BE" w:rsidRDefault="008F562F" w:rsidP="008F562F">
            <w:pPr>
              <w:rPr>
                <w:rFonts w:ascii="Roboto" w:hAnsi="Roboto"/>
              </w:rPr>
            </w:pPr>
            <w:r w:rsidRPr="00F249BE">
              <w:rPr>
                <w:rFonts w:ascii="Roboto" w:eastAsia="Arial" w:hAnsi="Roboto" w:cs="Arial"/>
              </w:rPr>
              <w:t>EVS use only.</w:t>
            </w:r>
          </w:p>
        </w:tc>
      </w:tr>
    </w:tbl>
    <w:p w14:paraId="6D709AF8" w14:textId="22A6225D" w:rsidR="004F1977" w:rsidRPr="00F249BE" w:rsidRDefault="004F1977" w:rsidP="00473AA2">
      <w:pPr>
        <w:rPr>
          <w:rFonts w:ascii="Roboto" w:hAnsi="Roboto"/>
        </w:rPr>
      </w:pPr>
    </w:p>
    <w:sectPr w:rsidR="004F1977" w:rsidRPr="00F249BE">
      <w:pgSz w:w="12240" w:h="15840"/>
      <w:pgMar w:top="504" w:right="819" w:bottom="366" w:left="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7"/>
    <w:rsid w:val="0004053E"/>
    <w:rsid w:val="00057A34"/>
    <w:rsid w:val="00130A58"/>
    <w:rsid w:val="001454E6"/>
    <w:rsid w:val="00172091"/>
    <w:rsid w:val="00185396"/>
    <w:rsid w:val="001A441A"/>
    <w:rsid w:val="001B082A"/>
    <w:rsid w:val="002214F2"/>
    <w:rsid w:val="00324175"/>
    <w:rsid w:val="00447904"/>
    <w:rsid w:val="00473AA2"/>
    <w:rsid w:val="004820CE"/>
    <w:rsid w:val="004E6973"/>
    <w:rsid w:val="004F1977"/>
    <w:rsid w:val="005465AD"/>
    <w:rsid w:val="005D6AB9"/>
    <w:rsid w:val="00843A7F"/>
    <w:rsid w:val="008669A8"/>
    <w:rsid w:val="0086766C"/>
    <w:rsid w:val="00873B3C"/>
    <w:rsid w:val="008F562F"/>
    <w:rsid w:val="00A7662F"/>
    <w:rsid w:val="00BB033D"/>
    <w:rsid w:val="00C953B5"/>
    <w:rsid w:val="00CA6741"/>
    <w:rsid w:val="00D034F7"/>
    <w:rsid w:val="00DA0DA5"/>
    <w:rsid w:val="00DF22FC"/>
    <w:rsid w:val="00E66ACC"/>
    <w:rsid w:val="00EC1C7D"/>
    <w:rsid w:val="00F249BE"/>
    <w:rsid w:val="00F529F4"/>
    <w:rsid w:val="00F614DC"/>
    <w:rsid w:val="00FB24A2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FBAA"/>
  <w15:docId w15:val="{6A4B039D-0461-4C12-8FE3-BCC45D37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F336D-B4DA-4455-AABA-E3B645FEF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42DA0-B7F2-4C6A-96C7-48154F27EEF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e9e0ba2b-7054-496b-827d-6291fa99b1c4"/>
    <ds:schemaRef ds:uri="f99172c0-a650-45bd-af3c-14a009c09083"/>
  </ds:schemaRefs>
</ds:datastoreItem>
</file>

<file path=customXml/itemProps3.xml><?xml version="1.0" encoding="utf-8"?>
<ds:datastoreItem xmlns:ds="http://schemas.openxmlformats.org/officeDocument/2006/customXml" ds:itemID="{C6865DA9-40AA-4A86-9254-484C945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</Words>
  <Characters>1554</Characters>
  <Application>Microsoft Office Word</Application>
  <DocSecurity>4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Snyder-sloan,Lori L</dc:creator>
  <cp:keywords/>
  <cp:lastModifiedBy>Musil, Lauren E</cp:lastModifiedBy>
  <cp:revision>22</cp:revision>
  <dcterms:created xsi:type="dcterms:W3CDTF">2025-03-17T18:42:00Z</dcterms:created>
  <dcterms:modified xsi:type="dcterms:W3CDTF">2025-03-19T18:46:00Z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