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26FC" w14:textId="42352974" w:rsidR="00C559EF" w:rsidRPr="00452B6B" w:rsidRDefault="009D248F" w:rsidP="009D24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Calibri"/>
          <w:sz w:val="28"/>
          <w:szCs w:val="28"/>
        </w:rPr>
      </w:pPr>
      <w:r w:rsidRPr="00452B6B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Conversation Starters for </w:t>
      </w:r>
      <w:r w:rsidR="00EC3FD5" w:rsidRPr="00452B6B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Units </w:t>
      </w:r>
      <w:r w:rsidR="00032F1C" w:rsidRPr="00452B6B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>&amp;</w:t>
      </w:r>
      <w:r w:rsidRPr="00452B6B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 </w:t>
      </w:r>
      <w:r w:rsidR="00902633" w:rsidRPr="00452B6B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>Infection Preventionists</w:t>
      </w:r>
    </w:p>
    <w:p w14:paraId="6B65B418" w14:textId="4FE898A7" w:rsidR="00C559EF" w:rsidRPr="00452B6B" w:rsidRDefault="009D248F" w:rsidP="00C559EF">
      <w:pPr>
        <w:pStyle w:val="paragraph"/>
        <w:spacing w:before="0" w:beforeAutospacing="0" w:after="0" w:afterAutospacing="0"/>
        <w:textAlignment w:val="baseline"/>
        <w:rPr>
          <w:rFonts w:ascii="Roboto" w:hAnsi="Roboto" w:cs="Calibri"/>
          <w:b/>
          <w:bCs/>
          <w:sz w:val="22"/>
          <w:szCs w:val="22"/>
        </w:rPr>
      </w:pPr>
      <w:r w:rsidRPr="00452B6B">
        <w:rPr>
          <w:rStyle w:val="normaltextrun"/>
          <w:rFonts w:ascii="Roboto" w:eastAsiaTheme="majorEastAsia" w:hAnsi="Roboto" w:cs="Calibri"/>
          <w:b/>
          <w:bCs/>
          <w:sz w:val="22"/>
          <w:szCs w:val="22"/>
        </w:rPr>
        <w:br/>
      </w:r>
      <w:r w:rsidR="00C559EF" w:rsidRPr="00452B6B">
        <w:rPr>
          <w:rStyle w:val="normaltextrun"/>
          <w:rFonts w:ascii="Roboto" w:eastAsiaTheme="majorEastAsia" w:hAnsi="Roboto" w:cs="Calibri"/>
          <w:b/>
          <w:bCs/>
          <w:sz w:val="22"/>
          <w:szCs w:val="22"/>
        </w:rPr>
        <w:t>Format for Meet &amp; Greet. </w:t>
      </w:r>
      <w:r w:rsidR="00C559EF" w:rsidRPr="00452B6B">
        <w:rPr>
          <w:rStyle w:val="eop"/>
          <w:rFonts w:ascii="Roboto" w:eastAsiaTheme="majorEastAsia" w:hAnsi="Roboto" w:cs="Calibri"/>
          <w:b/>
          <w:bCs/>
          <w:sz w:val="22"/>
          <w:szCs w:val="22"/>
        </w:rPr>
        <w:t> </w:t>
      </w:r>
      <w:r w:rsidR="0009371E" w:rsidRPr="00452B6B">
        <w:rPr>
          <w:rStyle w:val="eop"/>
          <w:rFonts w:ascii="Roboto" w:eastAsiaTheme="majorEastAsia" w:hAnsi="Roboto" w:cs="Calibri"/>
          <w:b/>
          <w:bCs/>
          <w:sz w:val="22"/>
          <w:szCs w:val="22"/>
        </w:rPr>
        <w:br/>
      </w:r>
      <w:r w:rsidR="0009371E" w:rsidRPr="00452B6B">
        <w:rPr>
          <w:rFonts w:ascii="Roboto" w:hAnsi="Roboto"/>
          <w:sz w:val="22"/>
          <w:szCs w:val="22"/>
        </w:rPr>
        <w:t>(This could be one on one or with all unit leadership)</w:t>
      </w:r>
      <w:r w:rsidR="00427146" w:rsidRPr="00452B6B">
        <w:rPr>
          <w:rFonts w:ascii="Roboto" w:hAnsi="Roboto"/>
          <w:sz w:val="22"/>
          <w:szCs w:val="22"/>
        </w:rPr>
        <w:br/>
      </w:r>
    </w:p>
    <w:p w14:paraId="37BAE971" w14:textId="77FC623C" w:rsidR="00C559EF" w:rsidRPr="00452B6B" w:rsidRDefault="00C559EF" w:rsidP="00C559EF">
      <w:pPr>
        <w:pStyle w:val="paragraph"/>
        <w:spacing w:before="0" w:beforeAutospacing="0" w:after="0" w:afterAutospacing="0"/>
        <w:textAlignment w:val="baseline"/>
        <w:rPr>
          <w:rFonts w:ascii="Roboto" w:hAnsi="Roboto" w:cs="Calibri"/>
          <w:sz w:val="22"/>
          <w:szCs w:val="22"/>
        </w:rPr>
      </w:pPr>
      <w:r w:rsidRPr="00452B6B">
        <w:rPr>
          <w:rStyle w:val="normaltextrun"/>
          <w:rFonts w:ascii="Roboto" w:eastAsiaTheme="majorEastAsia" w:hAnsi="Roboto" w:cs="Calibri"/>
          <w:sz w:val="22"/>
          <w:szCs w:val="22"/>
        </w:rPr>
        <w:t xml:space="preserve">Estimated time </w:t>
      </w:r>
      <w:r w:rsidR="00427146" w:rsidRPr="00452B6B">
        <w:rPr>
          <w:rStyle w:val="normaltextrun"/>
          <w:rFonts w:ascii="Roboto" w:eastAsiaTheme="majorEastAsia" w:hAnsi="Roboto" w:cs="Calibri"/>
          <w:sz w:val="22"/>
          <w:szCs w:val="22"/>
        </w:rPr>
        <w:t>3</w:t>
      </w:r>
      <w:r w:rsidRPr="00452B6B">
        <w:rPr>
          <w:rStyle w:val="normaltextrun"/>
          <w:rFonts w:ascii="Roboto" w:eastAsiaTheme="majorEastAsia" w:hAnsi="Roboto" w:cs="Calibri"/>
          <w:sz w:val="22"/>
          <w:szCs w:val="22"/>
        </w:rPr>
        <w:t>0–minute meeting</w:t>
      </w:r>
      <w:r w:rsidRPr="00452B6B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189A5D1C" w14:textId="77777777" w:rsidR="00C559EF" w:rsidRPr="00452B6B" w:rsidRDefault="00C559EF" w:rsidP="0042161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Roboto" w:hAnsi="Roboto" w:cs="Calibri"/>
          <w:sz w:val="22"/>
          <w:szCs w:val="22"/>
        </w:rPr>
      </w:pPr>
      <w:r w:rsidRPr="00452B6B">
        <w:rPr>
          <w:rStyle w:val="normaltextrun"/>
          <w:rFonts w:ascii="Roboto" w:eastAsiaTheme="majorEastAsia" w:hAnsi="Roboto" w:cs="Calibri"/>
          <w:sz w:val="22"/>
          <w:szCs w:val="22"/>
        </w:rPr>
        <w:t>Things to expect</w:t>
      </w:r>
      <w:r w:rsidRPr="00452B6B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3614CEA5" w14:textId="28D79130" w:rsidR="00113FF3" w:rsidRPr="00452B6B" w:rsidRDefault="00C559EF" w:rsidP="00B77E66">
      <w:pPr>
        <w:pStyle w:val="ListParagraph"/>
        <w:numPr>
          <w:ilvl w:val="1"/>
          <w:numId w:val="1"/>
        </w:numPr>
        <w:rPr>
          <w:rStyle w:val="eop"/>
          <w:rFonts w:ascii="Roboto" w:eastAsia="Times New Roman" w:hAnsi="Roboto" w:cs="Calibri"/>
          <w:kern w:val="0"/>
        </w:rPr>
      </w:pPr>
      <w:r w:rsidRPr="00452B6B">
        <w:rPr>
          <w:rStyle w:val="normaltextrun"/>
          <w:rFonts w:ascii="Roboto" w:eastAsiaTheme="majorEastAsia" w:hAnsi="Roboto" w:cs="Calibri"/>
        </w:rPr>
        <w:t>IP Role in relationship to your area </w:t>
      </w:r>
      <w:r w:rsidRPr="00452B6B">
        <w:rPr>
          <w:rStyle w:val="eop"/>
          <w:rFonts w:ascii="Roboto" w:eastAsiaTheme="majorEastAsia" w:hAnsi="Roboto" w:cs="Calibri"/>
        </w:rPr>
        <w:t> </w:t>
      </w:r>
    </w:p>
    <w:p w14:paraId="7EC9432D" w14:textId="77777777" w:rsidR="00113FF3" w:rsidRPr="00452B6B" w:rsidRDefault="00B77E66" w:rsidP="00113FF3">
      <w:pPr>
        <w:pStyle w:val="ListParagraph"/>
        <w:numPr>
          <w:ilvl w:val="2"/>
          <w:numId w:val="1"/>
        </w:numPr>
        <w:rPr>
          <w:rFonts w:ascii="Roboto" w:eastAsia="Times New Roman" w:hAnsi="Roboto" w:cs="Calibri"/>
          <w:kern w:val="0"/>
        </w:rPr>
      </w:pPr>
      <w:r w:rsidRPr="00452B6B">
        <w:rPr>
          <w:rFonts w:ascii="Roboto" w:eastAsia="Times New Roman" w:hAnsi="Roboto" w:cs="Calibri"/>
          <w:kern w:val="0"/>
        </w:rPr>
        <w:t>(E.g., General Medical Surgical, General ICU, specialty units, L&amp;D, etc.)</w:t>
      </w:r>
    </w:p>
    <w:p w14:paraId="1DB58162" w14:textId="11D3A0B7" w:rsidR="00C559EF" w:rsidRPr="00452B6B" w:rsidRDefault="00C559EF" w:rsidP="00113FF3">
      <w:pPr>
        <w:pStyle w:val="ListParagraph"/>
        <w:numPr>
          <w:ilvl w:val="1"/>
          <w:numId w:val="1"/>
        </w:numPr>
        <w:rPr>
          <w:rStyle w:val="eop"/>
          <w:rFonts w:ascii="Roboto" w:eastAsia="Times New Roman" w:hAnsi="Roboto" w:cs="Calibri"/>
          <w:kern w:val="0"/>
        </w:rPr>
      </w:pPr>
      <w:r w:rsidRPr="00452B6B">
        <w:rPr>
          <w:rStyle w:val="normaltextrun"/>
          <w:rFonts w:ascii="Roboto" w:eastAsiaTheme="majorEastAsia" w:hAnsi="Roboto" w:cs="Calibri"/>
        </w:rPr>
        <w:t>Agenda</w:t>
      </w:r>
      <w:r w:rsidRPr="00452B6B">
        <w:rPr>
          <w:rStyle w:val="eop"/>
          <w:rFonts w:ascii="Roboto" w:eastAsiaTheme="majorEastAsia" w:hAnsi="Roboto" w:cs="Calibri"/>
        </w:rPr>
        <w:t> </w:t>
      </w:r>
    </w:p>
    <w:p w14:paraId="573153B5" w14:textId="77777777" w:rsidR="00C559EF" w:rsidRPr="00452B6B" w:rsidRDefault="00C559EF" w:rsidP="00C559EF">
      <w:pPr>
        <w:pStyle w:val="paragraph"/>
        <w:spacing w:before="0" w:beforeAutospacing="0" w:after="0" w:afterAutospacing="0"/>
        <w:ind w:left="1080"/>
        <w:textAlignment w:val="baseline"/>
        <w:rPr>
          <w:rFonts w:ascii="Roboto" w:hAnsi="Roboto" w:cs="Calibri"/>
          <w:sz w:val="22"/>
          <w:szCs w:val="22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285"/>
        <w:gridCol w:w="3870"/>
      </w:tblGrid>
      <w:tr w:rsidR="00C559EF" w:rsidRPr="00452B6B" w14:paraId="24C9311E" w14:textId="77777777" w:rsidTr="00C75D13">
        <w:tc>
          <w:tcPr>
            <w:tcW w:w="7285" w:type="dxa"/>
            <w:shd w:val="clear" w:color="auto" w:fill="C00000"/>
          </w:tcPr>
          <w:p w14:paraId="1A652F0F" w14:textId="77777777" w:rsidR="00C559EF" w:rsidRPr="00452B6B" w:rsidRDefault="00C559EF" w:rsidP="007B093A">
            <w:pPr>
              <w:jc w:val="center"/>
              <w:rPr>
                <w:rFonts w:ascii="Roboto" w:hAnsi="Roboto" w:cs="Calibri"/>
                <w:b/>
                <w:bCs/>
              </w:rPr>
            </w:pPr>
            <w:r w:rsidRPr="00452B6B">
              <w:rPr>
                <w:rFonts w:ascii="Roboto" w:hAnsi="Roboto" w:cs="Calibri"/>
                <w:b/>
                <w:bCs/>
              </w:rPr>
              <w:t>A</w:t>
            </w:r>
            <w:r w:rsidRPr="00452B6B">
              <w:rPr>
                <w:rFonts w:ascii="Roboto" w:hAnsi="Roboto"/>
                <w:b/>
                <w:bCs/>
              </w:rPr>
              <w:t>genda</w:t>
            </w:r>
          </w:p>
        </w:tc>
        <w:tc>
          <w:tcPr>
            <w:tcW w:w="3870" w:type="dxa"/>
            <w:shd w:val="clear" w:color="auto" w:fill="C00000"/>
          </w:tcPr>
          <w:p w14:paraId="36CAFFEE" w14:textId="77777777" w:rsidR="00C559EF" w:rsidRPr="00452B6B" w:rsidRDefault="00C559EF" w:rsidP="007B093A">
            <w:pPr>
              <w:jc w:val="center"/>
              <w:rPr>
                <w:rFonts w:ascii="Roboto" w:hAnsi="Roboto" w:cs="Calibri"/>
                <w:b/>
                <w:bCs/>
              </w:rPr>
            </w:pPr>
            <w:r w:rsidRPr="00452B6B">
              <w:rPr>
                <w:rFonts w:ascii="Roboto" w:hAnsi="Roboto" w:cs="Calibri"/>
                <w:b/>
                <w:bCs/>
              </w:rPr>
              <w:t>Notes</w:t>
            </w:r>
          </w:p>
        </w:tc>
      </w:tr>
      <w:tr w:rsidR="00C559EF" w:rsidRPr="00452B6B" w14:paraId="644C2CE3" w14:textId="77777777" w:rsidTr="007B093A">
        <w:tc>
          <w:tcPr>
            <w:tcW w:w="7285" w:type="dxa"/>
          </w:tcPr>
          <w:p w14:paraId="556E15B4" w14:textId="526E1718" w:rsidR="00C559EF" w:rsidRPr="00452B6B" w:rsidRDefault="00691D43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M</w:t>
            </w:r>
            <w:r w:rsidR="00C559EF" w:rsidRPr="00452B6B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eeting Preparation</w:t>
            </w:r>
          </w:p>
          <w:p w14:paraId="43CB94F9" w14:textId="45CD71B0" w:rsidR="00600497" w:rsidRPr="00452B6B" w:rsidRDefault="00136783" w:rsidP="0042161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</w:pPr>
            <w:r w:rsidRPr="00452B6B">
              <w:rPr>
                <w:rFonts w:ascii="Roboto" w:hAnsi="Roboto"/>
                <w:sz w:val="22"/>
                <w:szCs w:val="22"/>
              </w:rPr>
              <w:t>Review any recent meeting minutes of committees you both serve on, such as Quality Performance.</w:t>
            </w:r>
          </w:p>
        </w:tc>
        <w:tc>
          <w:tcPr>
            <w:tcW w:w="3870" w:type="dxa"/>
          </w:tcPr>
          <w:p w14:paraId="741EFFE7" w14:textId="674B4AF1" w:rsidR="00C559EF" w:rsidRPr="00452B6B" w:rsidRDefault="00C559EF" w:rsidP="007B093A">
            <w:pPr>
              <w:rPr>
                <w:rFonts w:ascii="Roboto" w:hAnsi="Roboto" w:cs="Calibri"/>
              </w:rPr>
            </w:pPr>
          </w:p>
        </w:tc>
      </w:tr>
      <w:tr w:rsidR="00C559EF" w:rsidRPr="00452B6B" w14:paraId="049F497D" w14:textId="77777777" w:rsidTr="007B093A">
        <w:trPr>
          <w:trHeight w:val="620"/>
        </w:trPr>
        <w:tc>
          <w:tcPr>
            <w:tcW w:w="7285" w:type="dxa"/>
          </w:tcPr>
          <w:p w14:paraId="5962F6ED" w14:textId="5EDD67A2" w:rsidR="00C559EF" w:rsidRPr="00452B6B" w:rsidRDefault="00C559EF" w:rsidP="007B093A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b/>
                <w:bCs/>
                <w:sz w:val="22"/>
                <w:szCs w:val="22"/>
                <w:u w:val="single"/>
              </w:rPr>
            </w:pPr>
            <w:r w:rsidRPr="00452B6B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Introductions</w:t>
            </w:r>
          </w:p>
          <w:p w14:paraId="72E18C59" w14:textId="1148EF54" w:rsidR="00C559EF" w:rsidRPr="00452B6B" w:rsidRDefault="00C559EF" w:rsidP="0042161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 w:cs="Calibri"/>
                <w:sz w:val="22"/>
                <w:szCs w:val="22"/>
              </w:rPr>
            </w:pPr>
            <w:r w:rsidRPr="00452B6B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Share background</w:t>
            </w:r>
            <w:r w:rsidRPr="00452B6B"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  <w:t> a</w:t>
            </w:r>
            <w:r w:rsidRPr="00452B6B">
              <w:rPr>
                <w:rStyle w:val="eop"/>
                <w:rFonts w:ascii="Roboto" w:eastAsiaTheme="majorEastAsia" w:hAnsi="Roboto"/>
                <w:sz w:val="22"/>
                <w:szCs w:val="22"/>
              </w:rPr>
              <w:t>nd e</w:t>
            </w:r>
            <w:r w:rsidRPr="00452B6B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xperience.</w:t>
            </w:r>
            <w:r w:rsidRPr="00452B6B"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  <w:t> </w:t>
            </w:r>
          </w:p>
        </w:tc>
        <w:tc>
          <w:tcPr>
            <w:tcW w:w="3870" w:type="dxa"/>
          </w:tcPr>
          <w:p w14:paraId="51D21C94" w14:textId="77777777" w:rsidR="00C559EF" w:rsidRPr="00452B6B" w:rsidRDefault="00C559EF" w:rsidP="007B093A">
            <w:pPr>
              <w:rPr>
                <w:rFonts w:ascii="Roboto" w:hAnsi="Roboto" w:cs="Calibri"/>
              </w:rPr>
            </w:pPr>
          </w:p>
        </w:tc>
      </w:tr>
      <w:tr w:rsidR="00C559EF" w:rsidRPr="00452B6B" w14:paraId="201925E4" w14:textId="77777777" w:rsidTr="007B093A">
        <w:tc>
          <w:tcPr>
            <w:tcW w:w="7285" w:type="dxa"/>
          </w:tcPr>
          <w:p w14:paraId="23BE5E1E" w14:textId="780551F7" w:rsidR="00C559EF" w:rsidRPr="00452B6B" w:rsidRDefault="00327B96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Discuss Current Practices</w:t>
            </w:r>
          </w:p>
          <w:p w14:paraId="63573FF9" w14:textId="77777777" w:rsidR="00912F43" w:rsidRPr="00452B6B" w:rsidRDefault="00912F43" w:rsidP="00327B96">
            <w:pPr>
              <w:pStyle w:val="ListParagraph"/>
              <w:numPr>
                <w:ilvl w:val="0"/>
                <w:numId w:val="7"/>
              </w:numPr>
              <w:ind w:left="702"/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Please describe how the unit monitors for IPC compliance and data sharing?</w:t>
            </w:r>
          </w:p>
          <w:p w14:paraId="253E0F52" w14:textId="7777777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How does the unit perform audits (e.g., Hand hygiene, HAI bundle compliance, etc.)</w:t>
            </w:r>
          </w:p>
          <w:p w14:paraId="58DE8ACA" w14:textId="7777777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What IPC audits are currently being performed?</w:t>
            </w:r>
          </w:p>
          <w:p w14:paraId="6C7F4497" w14:textId="7777777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How often are Environment of Care rounds completed</w:t>
            </w:r>
          </w:p>
          <w:p w14:paraId="6977538F" w14:textId="7BF9912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 xml:space="preserve">How often are device rounds completed? </w:t>
            </w:r>
            <w:r w:rsidR="00452B6B">
              <w:rPr>
                <w:rFonts w:ascii="Roboto" w:hAnsi="Roboto"/>
              </w:rPr>
              <w:br/>
            </w:r>
          </w:p>
          <w:p w14:paraId="21CD74C9" w14:textId="77777777" w:rsidR="00912F43" w:rsidRPr="00452B6B" w:rsidRDefault="00912F43" w:rsidP="00327B96">
            <w:pPr>
              <w:pStyle w:val="ListParagraph"/>
              <w:numPr>
                <w:ilvl w:val="0"/>
                <w:numId w:val="7"/>
              </w:numPr>
              <w:ind w:left="702"/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Frequency of meetings/ interactions</w:t>
            </w:r>
          </w:p>
          <w:p w14:paraId="620602B5" w14:textId="7777777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What committees related to IPC are you involved in?</w:t>
            </w:r>
          </w:p>
          <w:p w14:paraId="1BA2C2BB" w14:textId="7777777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Consider if a representative from the unit would join ICC or QAPI?</w:t>
            </w:r>
          </w:p>
          <w:p w14:paraId="4E1545C4" w14:textId="7777777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How often does your unit have a quality meeting?</w:t>
            </w:r>
          </w:p>
          <w:p w14:paraId="21225522" w14:textId="77777777" w:rsidR="00912F43" w:rsidRPr="00452B6B" w:rsidRDefault="00912F43" w:rsidP="00327B96">
            <w:pPr>
              <w:pStyle w:val="ListParagraph"/>
              <w:numPr>
                <w:ilvl w:val="1"/>
                <w:numId w:val="7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Can the IP join the staff/quality meetings?</w:t>
            </w:r>
          </w:p>
          <w:p w14:paraId="4664407B" w14:textId="2450F441" w:rsidR="009A2B36" w:rsidRPr="00327B96" w:rsidRDefault="009A2B36" w:rsidP="00327B96">
            <w:pPr>
              <w:ind w:left="720"/>
              <w:rPr>
                <w:rFonts w:ascii="Roboto" w:hAnsi="Roboto"/>
              </w:rPr>
            </w:pPr>
          </w:p>
        </w:tc>
        <w:tc>
          <w:tcPr>
            <w:tcW w:w="3870" w:type="dxa"/>
          </w:tcPr>
          <w:p w14:paraId="0F0A7AE4" w14:textId="77777777" w:rsidR="00C559EF" w:rsidRPr="00452B6B" w:rsidRDefault="00C559EF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327B96" w:rsidRPr="00452B6B" w14:paraId="3C84F65A" w14:textId="77777777" w:rsidTr="007B093A">
        <w:tc>
          <w:tcPr>
            <w:tcW w:w="7285" w:type="dxa"/>
          </w:tcPr>
          <w:p w14:paraId="098CDEEC" w14:textId="77777777" w:rsidR="00327B96" w:rsidRDefault="00327B96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Identify Challenges</w:t>
            </w:r>
          </w:p>
          <w:p w14:paraId="26D8D777" w14:textId="65378976" w:rsidR="004C093D" w:rsidRPr="004C093D" w:rsidRDefault="00327B96" w:rsidP="004C093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792" w:hanging="450"/>
              <w:textAlignment w:val="baseline"/>
              <w:rPr>
                <w:rFonts w:ascii="Roboto" w:eastAsiaTheme="majorEastAsia" w:hAnsi="Roboto" w:cs="Calibri"/>
                <w:sz w:val="22"/>
                <w:szCs w:val="22"/>
                <w:u w:val="single"/>
              </w:rPr>
            </w:pPr>
            <w:r w:rsidRPr="00327B96">
              <w:rPr>
                <w:rFonts w:ascii="Roboto" w:hAnsi="Roboto"/>
                <w:sz w:val="22"/>
                <w:szCs w:val="22"/>
              </w:rPr>
              <w:t>Are there any IPC related challenges they’re currently struggling with. (E.g., struggles with EVS cleaning the ice maker according to policy, high HAI rates, etc.)</w:t>
            </w:r>
            <w:r w:rsidR="004C093D">
              <w:rPr>
                <w:rFonts w:ascii="Roboto" w:hAnsi="Roboto"/>
                <w:sz w:val="22"/>
                <w:szCs w:val="22"/>
              </w:rPr>
              <w:br/>
            </w:r>
          </w:p>
          <w:p w14:paraId="766637C5" w14:textId="67CEC965" w:rsidR="00327B96" w:rsidRPr="00327B96" w:rsidRDefault="004C093D" w:rsidP="004C093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792" w:hanging="450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  <w:u w:val="single"/>
              </w:rPr>
            </w:pPr>
            <w:r w:rsidRPr="004C093D">
              <w:rPr>
                <w:rFonts w:ascii="Roboto" w:hAnsi="Roboto"/>
                <w:sz w:val="22"/>
                <w:szCs w:val="22"/>
              </w:rPr>
              <w:t>Does your team know when to contact the IPC department and for what type of situations?</w:t>
            </w:r>
            <w:r w:rsidR="00327B96" w:rsidRPr="00327B96">
              <w:rPr>
                <w:rFonts w:ascii="Roboto" w:hAnsi="Roboto"/>
              </w:rPr>
              <w:br/>
            </w:r>
          </w:p>
        </w:tc>
        <w:tc>
          <w:tcPr>
            <w:tcW w:w="3870" w:type="dxa"/>
          </w:tcPr>
          <w:p w14:paraId="4A766EC9" w14:textId="77777777" w:rsidR="00327B96" w:rsidRPr="00452B6B" w:rsidRDefault="00327B96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327B96" w:rsidRPr="00452B6B" w14:paraId="62A5F657" w14:textId="77777777" w:rsidTr="007B093A">
        <w:tc>
          <w:tcPr>
            <w:tcW w:w="7285" w:type="dxa"/>
          </w:tcPr>
          <w:p w14:paraId="5FC20375" w14:textId="77777777" w:rsidR="00327B96" w:rsidRDefault="00327B96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Share Data &amp; Highlight Successes</w:t>
            </w:r>
          </w:p>
          <w:p w14:paraId="57F0F95D" w14:textId="38CE4176" w:rsidR="00327B96" w:rsidRDefault="00327B96" w:rsidP="004C093D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Roboto" w:hAnsi="Roboto"/>
              </w:rPr>
            </w:pPr>
            <w:r>
              <w:rPr>
                <w:rFonts w:ascii="Roboto" w:hAnsi="Roboto"/>
              </w:rPr>
              <w:t>Does your department currently conduct any audits or rounding of HAI prevention practices?</w:t>
            </w:r>
            <w:r w:rsidR="004C093D">
              <w:rPr>
                <w:rFonts w:ascii="Roboto" w:hAnsi="Roboto"/>
              </w:rPr>
              <w:br/>
            </w:r>
          </w:p>
          <w:p w14:paraId="50BB013C" w14:textId="662BC916" w:rsidR="004C093D" w:rsidRPr="004C093D" w:rsidRDefault="004C093D" w:rsidP="004C093D">
            <w:pPr>
              <w:pStyle w:val="ListParagraph"/>
              <w:numPr>
                <w:ilvl w:val="0"/>
                <w:numId w:val="13"/>
              </w:numPr>
              <w:ind w:left="702"/>
              <w:rPr>
                <w:rStyle w:val="normaltextrun"/>
                <w:rFonts w:ascii="Roboto" w:hAnsi="Roboto"/>
              </w:rPr>
            </w:pPr>
            <w:r w:rsidRPr="004C093D">
              <w:rPr>
                <w:rStyle w:val="normaltextrun"/>
                <w:rFonts w:ascii="Roboto" w:hAnsi="Roboto"/>
              </w:rPr>
              <w:t>Describe unit-based use of SIR and SUR data.</w:t>
            </w:r>
          </w:p>
        </w:tc>
        <w:tc>
          <w:tcPr>
            <w:tcW w:w="3870" w:type="dxa"/>
          </w:tcPr>
          <w:p w14:paraId="312B3BE8" w14:textId="77777777" w:rsidR="00327B96" w:rsidRPr="00452B6B" w:rsidRDefault="00327B96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691D43" w:rsidRPr="00452B6B" w14:paraId="2F746FB0" w14:textId="77777777" w:rsidTr="007B093A">
        <w:tc>
          <w:tcPr>
            <w:tcW w:w="7285" w:type="dxa"/>
          </w:tcPr>
          <w:p w14:paraId="7B28799E" w14:textId="1A6C8F4E" w:rsidR="00327B96" w:rsidRPr="00327B96" w:rsidRDefault="00327B96" w:rsidP="00327B96">
            <w:pPr>
              <w:rPr>
                <w:rFonts w:ascii="Roboto" w:hAnsi="Roboto"/>
              </w:rPr>
            </w:pPr>
            <w:r w:rsidRPr="00327B96"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Collaborative Problem-Solving &amp; Relationships</w:t>
            </w:r>
          </w:p>
          <w:p w14:paraId="20ED7B18" w14:textId="6912392E" w:rsidR="00691D43" w:rsidRPr="00452B6B" w:rsidRDefault="00691D43" w:rsidP="00691D43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What has your experience been working with the IPC Program?</w:t>
            </w:r>
            <w:r>
              <w:rPr>
                <w:rFonts w:ascii="Roboto" w:hAnsi="Roboto"/>
              </w:rPr>
              <w:br/>
            </w:r>
          </w:p>
          <w:p w14:paraId="51981E7C" w14:textId="77777777" w:rsidR="00691D43" w:rsidRPr="00452B6B" w:rsidRDefault="00691D43" w:rsidP="00691D43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How did you interact with IPs in the past? How often?</w:t>
            </w:r>
            <w:r>
              <w:rPr>
                <w:rFonts w:ascii="Roboto" w:hAnsi="Roboto"/>
              </w:rPr>
              <w:br/>
            </w:r>
          </w:p>
          <w:p w14:paraId="53D661EC" w14:textId="77777777" w:rsidR="00691D43" w:rsidRPr="00452B6B" w:rsidRDefault="00691D43" w:rsidP="00691D43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lastRenderedPageBreak/>
              <w:t>Describe any recent projects involving the units and the IPC Program.</w:t>
            </w:r>
            <w:r>
              <w:rPr>
                <w:rFonts w:ascii="Roboto" w:hAnsi="Roboto"/>
              </w:rPr>
              <w:br/>
            </w:r>
          </w:p>
          <w:p w14:paraId="627783A2" w14:textId="77777777" w:rsidR="00691D43" w:rsidRPr="00452B6B" w:rsidRDefault="00691D43" w:rsidP="00691D43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How do you see us supporting each other’s work and responsibilities?</w:t>
            </w:r>
            <w:r>
              <w:rPr>
                <w:rFonts w:ascii="Roboto" w:hAnsi="Roboto"/>
              </w:rPr>
              <w:br/>
            </w:r>
          </w:p>
          <w:p w14:paraId="517ACCA7" w14:textId="6F0A0426" w:rsidR="00E97773" w:rsidRDefault="00691D43" w:rsidP="00E97773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 xml:space="preserve">Are there any committees or projects where an IP partner may be beneficial? (E.g., unit-based quality meetings. </w:t>
            </w:r>
            <w:r w:rsidR="00E97773">
              <w:rPr>
                <w:rFonts w:ascii="Roboto" w:hAnsi="Roboto"/>
              </w:rPr>
              <w:br/>
            </w:r>
          </w:p>
          <w:p w14:paraId="6FBE0345" w14:textId="634D8F2E" w:rsidR="00691D43" w:rsidRDefault="00691D43" w:rsidP="00E97773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E97773">
              <w:rPr>
                <w:rFonts w:ascii="Roboto" w:hAnsi="Roboto"/>
              </w:rPr>
              <w:t xml:space="preserve">Are </w:t>
            </w:r>
            <w:r w:rsidR="00E97773">
              <w:rPr>
                <w:rFonts w:ascii="Roboto" w:hAnsi="Roboto"/>
              </w:rPr>
              <w:t>you a</w:t>
            </w:r>
            <w:r w:rsidRPr="00E97773">
              <w:rPr>
                <w:rFonts w:ascii="Roboto" w:hAnsi="Roboto"/>
              </w:rPr>
              <w:t xml:space="preserve"> member of ICC or other IPC related committees?</w:t>
            </w:r>
            <w:r w:rsidR="00DE2C70">
              <w:rPr>
                <w:rFonts w:ascii="Roboto" w:hAnsi="Roboto"/>
              </w:rPr>
              <w:br/>
            </w:r>
          </w:p>
          <w:p w14:paraId="2AE6A471" w14:textId="2C5F690B" w:rsidR="00DE2C70" w:rsidRPr="00DE2C70" w:rsidRDefault="00DE2C70" w:rsidP="00E97773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Roboto" w:hAnsi="Roboto"/>
              </w:rPr>
            </w:pPr>
            <w:r w:rsidRPr="00DE2C70">
              <w:rPr>
                <w:rStyle w:val="normaltextrun"/>
                <w:rFonts w:ascii="Roboto" w:hAnsi="Roboto"/>
              </w:rPr>
              <w:t>How can the Infection Prevention &amp; Control program collaborate with your department to provide support?</w:t>
            </w:r>
          </w:p>
        </w:tc>
        <w:tc>
          <w:tcPr>
            <w:tcW w:w="3870" w:type="dxa"/>
          </w:tcPr>
          <w:p w14:paraId="6D3F462F" w14:textId="77777777" w:rsidR="00691D43" w:rsidRPr="00452B6B" w:rsidRDefault="00691D43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204827" w:rsidRPr="00452B6B" w14:paraId="139D70E4" w14:textId="77777777" w:rsidTr="007B093A">
        <w:tc>
          <w:tcPr>
            <w:tcW w:w="7285" w:type="dxa"/>
          </w:tcPr>
          <w:p w14:paraId="3149CEAA" w14:textId="77777777" w:rsidR="00204827" w:rsidRPr="00AE23B6" w:rsidRDefault="00204827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 w:rsidRPr="00AE23B6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Training Needs</w:t>
            </w:r>
          </w:p>
          <w:p w14:paraId="4404A4B0" w14:textId="4CA96C7F" w:rsidR="00204827" w:rsidRPr="00E97773" w:rsidRDefault="00204827" w:rsidP="0020482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702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</w:pPr>
            <w:r w:rsidRPr="00E97773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Who is responsible for </w:t>
            </w:r>
            <w:r w:rsidR="00DE2C70" w:rsidRPr="00E97773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onboarding</w:t>
            </w:r>
            <w:r w:rsidRPr="00E97773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 new staff in this department?</w:t>
            </w:r>
            <w:r w:rsidR="00AE23B6" w:rsidRPr="00E97773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br/>
            </w:r>
          </w:p>
          <w:p w14:paraId="753168CD" w14:textId="56DBC434" w:rsidR="00204827" w:rsidRPr="00E97773" w:rsidRDefault="00AE23B6" w:rsidP="0020482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702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  <w:u w:val="single"/>
              </w:rPr>
            </w:pPr>
            <w:r w:rsidRPr="00E97773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Is any unit-based education conducted on a regular basis?  If so, how are needs identified?</w:t>
            </w:r>
            <w:r w:rsidR="00C74584" w:rsidRPr="00E97773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br/>
            </w:r>
          </w:p>
          <w:p w14:paraId="5B2BF61D" w14:textId="28942853" w:rsidR="00C74584" w:rsidRPr="00C74584" w:rsidRDefault="00C74584" w:rsidP="0020482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702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  <w:u w:val="single"/>
              </w:rPr>
            </w:pPr>
            <w:r w:rsidRPr="00C74584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If </w:t>
            </w:r>
            <w:r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educational </w:t>
            </w:r>
            <w:r w:rsidRPr="00C74584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needs are identified</w:t>
            </w:r>
            <w:r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 by the IP</w:t>
            </w:r>
            <w:r w:rsidRPr="00C74584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 xml:space="preserve"> during audits or rounding, who should this be discussed with?</w:t>
            </w:r>
          </w:p>
        </w:tc>
        <w:tc>
          <w:tcPr>
            <w:tcW w:w="3870" w:type="dxa"/>
          </w:tcPr>
          <w:p w14:paraId="408D9BC3" w14:textId="77777777" w:rsidR="00204827" w:rsidRPr="00452B6B" w:rsidRDefault="00204827" w:rsidP="007B093A">
            <w:pPr>
              <w:rPr>
                <w:rStyle w:val="eop"/>
                <w:rFonts w:ascii="Roboto" w:hAnsi="Roboto" w:cs="Calibri"/>
              </w:rPr>
            </w:pPr>
          </w:p>
        </w:tc>
      </w:tr>
      <w:tr w:rsidR="00C559EF" w:rsidRPr="00452B6B" w14:paraId="38ED8AA5" w14:textId="77777777" w:rsidTr="007B093A">
        <w:tc>
          <w:tcPr>
            <w:tcW w:w="7285" w:type="dxa"/>
          </w:tcPr>
          <w:p w14:paraId="2A49CD67" w14:textId="4C7C4DB0" w:rsidR="00C559EF" w:rsidRPr="00452B6B" w:rsidRDefault="00C559EF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eastAsiaTheme="majorEastAsia" w:hAnsi="Roboto" w:cs="Calibri"/>
                <w:b/>
                <w:bCs/>
                <w:sz w:val="22"/>
                <w:szCs w:val="22"/>
              </w:rPr>
            </w:pPr>
            <w:r w:rsidRPr="00452B6B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Wrap-up &amp; Moving Forward</w:t>
            </w:r>
          </w:p>
          <w:p w14:paraId="7B154565" w14:textId="4802E6BE" w:rsidR="00C74584" w:rsidRDefault="00C74584" w:rsidP="00452B6B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</w:rPr>
            </w:pPr>
            <w:r w:rsidRPr="00452B6B">
              <w:rPr>
                <w:rFonts w:ascii="Roboto" w:hAnsi="Roboto"/>
              </w:rPr>
              <w:t>What is your preferred method of communication?</w:t>
            </w:r>
            <w:r>
              <w:rPr>
                <w:rFonts w:ascii="Roboto" w:hAnsi="Roboto"/>
              </w:rPr>
              <w:br/>
            </w:r>
          </w:p>
          <w:p w14:paraId="5C2C011F" w14:textId="325AD76C" w:rsidR="00452B6B" w:rsidRPr="00C74584" w:rsidRDefault="00452787" w:rsidP="00452B6B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</w:rPr>
            </w:pPr>
            <w:r w:rsidRPr="00C74584">
              <w:rPr>
                <w:rFonts w:ascii="Roboto" w:hAnsi="Roboto"/>
              </w:rPr>
              <w:t>How often shall we meet or touch base?</w:t>
            </w:r>
            <w:r w:rsidR="00C74584">
              <w:rPr>
                <w:rFonts w:ascii="Roboto" w:hAnsi="Roboto"/>
              </w:rPr>
              <w:br/>
            </w:r>
          </w:p>
          <w:p w14:paraId="330A0BA4" w14:textId="09DD9786" w:rsidR="0092089D" w:rsidRPr="00452B6B" w:rsidRDefault="00452B6B" w:rsidP="00E37964">
            <w:pPr>
              <w:pStyle w:val="ListParagraph"/>
              <w:numPr>
                <w:ilvl w:val="0"/>
                <w:numId w:val="3"/>
              </w:numPr>
              <w:rPr>
                <w:rStyle w:val="eop"/>
                <w:rFonts w:ascii="Roboto" w:hAnsi="Roboto" w:cs="Calibri"/>
              </w:rPr>
            </w:pPr>
            <w:r w:rsidRPr="00452B6B">
              <w:rPr>
                <w:rFonts w:ascii="Roboto" w:hAnsi="Roboto"/>
              </w:rPr>
              <w:t>Exchange Contact Information</w:t>
            </w:r>
            <w:r>
              <w:rPr>
                <w:rFonts w:ascii="Roboto" w:hAnsi="Roboto"/>
              </w:rPr>
              <w:br/>
            </w:r>
          </w:p>
        </w:tc>
        <w:tc>
          <w:tcPr>
            <w:tcW w:w="3870" w:type="dxa"/>
          </w:tcPr>
          <w:p w14:paraId="236D7350" w14:textId="77777777" w:rsidR="00C559EF" w:rsidRPr="00452B6B" w:rsidRDefault="00C559EF" w:rsidP="007B093A">
            <w:pPr>
              <w:rPr>
                <w:rFonts w:ascii="Roboto" w:hAnsi="Roboto" w:cs="Calibri"/>
              </w:rPr>
            </w:pPr>
            <w:r w:rsidRPr="00452B6B">
              <w:rPr>
                <w:rStyle w:val="eop"/>
                <w:rFonts w:ascii="Roboto" w:hAnsi="Roboto" w:cs="Calibri"/>
              </w:rPr>
              <w:t> </w:t>
            </w:r>
          </w:p>
        </w:tc>
      </w:tr>
    </w:tbl>
    <w:p w14:paraId="6405312C" w14:textId="48E0FE14" w:rsidR="008A5448" w:rsidRPr="00452B6B" w:rsidRDefault="008A5448" w:rsidP="004D6EA2">
      <w:pPr>
        <w:rPr>
          <w:rFonts w:ascii="Roboto" w:hAnsi="Roboto"/>
        </w:rPr>
      </w:pPr>
    </w:p>
    <w:sectPr w:rsidR="008A5448" w:rsidRPr="00452B6B" w:rsidSect="005C2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C906" w14:textId="77777777" w:rsidR="00F32922" w:rsidRDefault="00F32922" w:rsidP="00F87CEA">
      <w:pPr>
        <w:spacing w:after="0" w:line="240" w:lineRule="auto"/>
      </w:pPr>
      <w:r>
        <w:separator/>
      </w:r>
    </w:p>
  </w:endnote>
  <w:endnote w:type="continuationSeparator" w:id="0">
    <w:p w14:paraId="2D4029CA" w14:textId="77777777" w:rsidR="00F32922" w:rsidRDefault="00F32922" w:rsidP="00F87CEA">
      <w:pPr>
        <w:spacing w:after="0" w:line="240" w:lineRule="auto"/>
      </w:pPr>
      <w:r>
        <w:continuationSeparator/>
      </w:r>
    </w:p>
  </w:endnote>
  <w:endnote w:type="continuationNotice" w:id="1">
    <w:p w14:paraId="59F3D36D" w14:textId="77777777" w:rsidR="00F32922" w:rsidRDefault="00F32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4FC6" w14:textId="77777777" w:rsidR="00A05DB8" w:rsidRDefault="00A05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D74C" w14:textId="57BF5053" w:rsidR="00F87CEA" w:rsidRPr="005C2F62" w:rsidRDefault="005C2F62" w:rsidP="005C2F6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3FDC8A" wp14:editId="61797749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3377565" cy="502920"/>
          <wp:effectExtent l="0" t="0" r="0" b="0"/>
          <wp:wrapSquare wrapText="bothSides"/>
          <wp:docPr id="8397217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21799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0" b="20176"/>
                  <a:stretch/>
                </pic:blipFill>
                <pic:spPr bwMode="auto">
                  <a:xfrm>
                    <a:off x="0" y="0"/>
                    <a:ext cx="3377565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ECA696" wp14:editId="30F08E9F">
          <wp:simplePos x="0" y="0"/>
          <wp:positionH relativeFrom="column">
            <wp:posOffset>-821055</wp:posOffset>
          </wp:positionH>
          <wp:positionV relativeFrom="paragraph">
            <wp:posOffset>428625</wp:posOffset>
          </wp:positionV>
          <wp:extent cx="8009255" cy="153035"/>
          <wp:effectExtent l="0" t="0" r="0" b="0"/>
          <wp:wrapSquare wrapText="bothSides"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>
                    <a:off x="0" y="0"/>
                    <a:ext cx="8009255" cy="15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445A" w14:textId="77777777" w:rsidR="00A05DB8" w:rsidRDefault="00A05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06B5" w14:textId="77777777" w:rsidR="00F32922" w:rsidRDefault="00F32922" w:rsidP="00F87CEA">
      <w:pPr>
        <w:spacing w:after="0" w:line="240" w:lineRule="auto"/>
      </w:pPr>
      <w:r>
        <w:separator/>
      </w:r>
    </w:p>
  </w:footnote>
  <w:footnote w:type="continuationSeparator" w:id="0">
    <w:p w14:paraId="71B12B93" w14:textId="77777777" w:rsidR="00F32922" w:rsidRDefault="00F32922" w:rsidP="00F87CEA">
      <w:pPr>
        <w:spacing w:after="0" w:line="240" w:lineRule="auto"/>
      </w:pPr>
      <w:r>
        <w:continuationSeparator/>
      </w:r>
    </w:p>
  </w:footnote>
  <w:footnote w:type="continuationNotice" w:id="1">
    <w:p w14:paraId="4E90A7C3" w14:textId="77777777" w:rsidR="00F32922" w:rsidRDefault="00F32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5F5B" w14:textId="77777777" w:rsidR="00A05DB8" w:rsidRDefault="00A05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948601" w14:paraId="6C344EBE" w14:textId="77777777" w:rsidTr="39948601">
      <w:trPr>
        <w:trHeight w:val="300"/>
      </w:trPr>
      <w:tc>
        <w:tcPr>
          <w:tcW w:w="3120" w:type="dxa"/>
        </w:tcPr>
        <w:p w14:paraId="13B33F0B" w14:textId="07B047C5" w:rsidR="39948601" w:rsidRDefault="39948601" w:rsidP="39948601">
          <w:pPr>
            <w:pStyle w:val="Header"/>
            <w:ind w:left="-115"/>
          </w:pPr>
        </w:p>
      </w:tc>
      <w:tc>
        <w:tcPr>
          <w:tcW w:w="3120" w:type="dxa"/>
        </w:tcPr>
        <w:p w14:paraId="46558668" w14:textId="603426C9" w:rsidR="39948601" w:rsidRDefault="39948601" w:rsidP="39948601">
          <w:pPr>
            <w:pStyle w:val="Header"/>
            <w:jc w:val="center"/>
          </w:pPr>
        </w:p>
      </w:tc>
      <w:tc>
        <w:tcPr>
          <w:tcW w:w="3120" w:type="dxa"/>
        </w:tcPr>
        <w:p w14:paraId="6D74948B" w14:textId="6AE31A7D" w:rsidR="39948601" w:rsidRDefault="39948601" w:rsidP="39948601">
          <w:pPr>
            <w:pStyle w:val="Header"/>
            <w:ind w:right="-115"/>
            <w:jc w:val="right"/>
          </w:pPr>
        </w:p>
      </w:tc>
    </w:tr>
  </w:tbl>
  <w:p w14:paraId="0AD83B77" w14:textId="5883D448" w:rsidR="39948601" w:rsidRDefault="39948601" w:rsidP="39948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D7B3" w14:textId="77777777" w:rsidR="00A05DB8" w:rsidRDefault="00A05DB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oLgcAD7sXT9D3" int2:id="gBZLJ1y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7591"/>
    <w:multiLevelType w:val="hybridMultilevel"/>
    <w:tmpl w:val="7D6AAD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40231"/>
    <w:multiLevelType w:val="hybridMultilevel"/>
    <w:tmpl w:val="7D6AAD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55D1D"/>
    <w:multiLevelType w:val="multilevel"/>
    <w:tmpl w:val="566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641A3"/>
    <w:multiLevelType w:val="hybridMultilevel"/>
    <w:tmpl w:val="ACDAD9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22605"/>
    <w:multiLevelType w:val="hybridMultilevel"/>
    <w:tmpl w:val="A9D0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61B8"/>
    <w:multiLevelType w:val="hybridMultilevel"/>
    <w:tmpl w:val="D654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9AB"/>
    <w:multiLevelType w:val="hybridMultilevel"/>
    <w:tmpl w:val="B410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06E4F"/>
    <w:multiLevelType w:val="hybridMultilevel"/>
    <w:tmpl w:val="7D6AAD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44850"/>
    <w:multiLevelType w:val="hybridMultilevel"/>
    <w:tmpl w:val="E940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F4A3C"/>
    <w:multiLevelType w:val="hybridMultilevel"/>
    <w:tmpl w:val="6DE2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562E6"/>
    <w:multiLevelType w:val="hybridMultilevel"/>
    <w:tmpl w:val="252A2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45BB4"/>
    <w:multiLevelType w:val="hybridMultilevel"/>
    <w:tmpl w:val="2632D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6704A"/>
    <w:multiLevelType w:val="hybridMultilevel"/>
    <w:tmpl w:val="978EC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32DAE"/>
    <w:multiLevelType w:val="hybridMultilevel"/>
    <w:tmpl w:val="7D6AA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91115"/>
    <w:multiLevelType w:val="hybridMultilevel"/>
    <w:tmpl w:val="59FC8826"/>
    <w:lvl w:ilvl="0" w:tplc="09BCC17C">
      <w:start w:val="1"/>
      <w:numFmt w:val="decimal"/>
      <w:lvlText w:val="%1."/>
      <w:lvlJc w:val="left"/>
      <w:pPr>
        <w:ind w:left="720" w:hanging="360"/>
      </w:pPr>
    </w:lvl>
    <w:lvl w:ilvl="1" w:tplc="68FAD426">
      <w:start w:val="1"/>
      <w:numFmt w:val="lowerLetter"/>
      <w:lvlText w:val="%2."/>
      <w:lvlJc w:val="left"/>
      <w:pPr>
        <w:ind w:left="1800" w:hanging="360"/>
      </w:pPr>
    </w:lvl>
    <w:lvl w:ilvl="2" w:tplc="636A6742" w:tentative="1">
      <w:start w:val="1"/>
      <w:numFmt w:val="lowerRoman"/>
      <w:lvlText w:val="%3."/>
      <w:lvlJc w:val="right"/>
      <w:pPr>
        <w:ind w:left="2520" w:hanging="180"/>
      </w:pPr>
    </w:lvl>
    <w:lvl w:ilvl="3" w:tplc="B26664C0" w:tentative="1">
      <w:start w:val="1"/>
      <w:numFmt w:val="decimal"/>
      <w:lvlText w:val="%4."/>
      <w:lvlJc w:val="left"/>
      <w:pPr>
        <w:ind w:left="3240" w:hanging="360"/>
      </w:pPr>
    </w:lvl>
    <w:lvl w:ilvl="4" w:tplc="9E5CA528" w:tentative="1">
      <w:start w:val="1"/>
      <w:numFmt w:val="lowerLetter"/>
      <w:lvlText w:val="%5."/>
      <w:lvlJc w:val="left"/>
      <w:pPr>
        <w:ind w:left="3960" w:hanging="360"/>
      </w:pPr>
    </w:lvl>
    <w:lvl w:ilvl="5" w:tplc="57D62618" w:tentative="1">
      <w:start w:val="1"/>
      <w:numFmt w:val="lowerRoman"/>
      <w:lvlText w:val="%6."/>
      <w:lvlJc w:val="right"/>
      <w:pPr>
        <w:ind w:left="4680" w:hanging="180"/>
      </w:pPr>
    </w:lvl>
    <w:lvl w:ilvl="6" w:tplc="CB286CAC" w:tentative="1">
      <w:start w:val="1"/>
      <w:numFmt w:val="decimal"/>
      <w:lvlText w:val="%7."/>
      <w:lvlJc w:val="left"/>
      <w:pPr>
        <w:ind w:left="5400" w:hanging="360"/>
      </w:pPr>
    </w:lvl>
    <w:lvl w:ilvl="7" w:tplc="5FD864FE" w:tentative="1">
      <w:start w:val="1"/>
      <w:numFmt w:val="lowerLetter"/>
      <w:lvlText w:val="%8."/>
      <w:lvlJc w:val="left"/>
      <w:pPr>
        <w:ind w:left="6120" w:hanging="360"/>
      </w:pPr>
    </w:lvl>
    <w:lvl w:ilvl="8" w:tplc="E6AE3020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637285">
    <w:abstractNumId w:val="2"/>
  </w:num>
  <w:num w:numId="2" w16cid:durableId="388694910">
    <w:abstractNumId w:val="5"/>
  </w:num>
  <w:num w:numId="3" w16cid:durableId="110132742">
    <w:abstractNumId w:val="14"/>
  </w:num>
  <w:num w:numId="4" w16cid:durableId="1629510820">
    <w:abstractNumId w:val="6"/>
  </w:num>
  <w:num w:numId="5" w16cid:durableId="425881229">
    <w:abstractNumId w:val="4"/>
  </w:num>
  <w:num w:numId="6" w16cid:durableId="413431062">
    <w:abstractNumId w:val="10"/>
  </w:num>
  <w:num w:numId="7" w16cid:durableId="691878354">
    <w:abstractNumId w:val="13"/>
  </w:num>
  <w:num w:numId="8" w16cid:durableId="1996296040">
    <w:abstractNumId w:val="3"/>
  </w:num>
  <w:num w:numId="9" w16cid:durableId="989945383">
    <w:abstractNumId w:val="12"/>
  </w:num>
  <w:num w:numId="10" w16cid:durableId="1398163617">
    <w:abstractNumId w:val="11"/>
  </w:num>
  <w:num w:numId="11" w16cid:durableId="1372195829">
    <w:abstractNumId w:val="8"/>
  </w:num>
  <w:num w:numId="12" w16cid:durableId="1827281562">
    <w:abstractNumId w:val="9"/>
  </w:num>
  <w:num w:numId="13" w16cid:durableId="418409500">
    <w:abstractNumId w:val="7"/>
  </w:num>
  <w:num w:numId="14" w16cid:durableId="399208167">
    <w:abstractNumId w:val="0"/>
  </w:num>
  <w:num w:numId="15" w16cid:durableId="7690841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8"/>
    <w:rsid w:val="00006DCC"/>
    <w:rsid w:val="00014A17"/>
    <w:rsid w:val="00030764"/>
    <w:rsid w:val="00032F1C"/>
    <w:rsid w:val="00046063"/>
    <w:rsid w:val="00090001"/>
    <w:rsid w:val="0009371E"/>
    <w:rsid w:val="000B0B0B"/>
    <w:rsid w:val="000B0EB8"/>
    <w:rsid w:val="00113FF3"/>
    <w:rsid w:val="00136783"/>
    <w:rsid w:val="00141C58"/>
    <w:rsid w:val="00166BE6"/>
    <w:rsid w:val="00192A75"/>
    <w:rsid w:val="001959FE"/>
    <w:rsid w:val="001C19C2"/>
    <w:rsid w:val="001C58E2"/>
    <w:rsid w:val="001E0082"/>
    <w:rsid w:val="001E3276"/>
    <w:rsid w:val="00200AD5"/>
    <w:rsid w:val="00204827"/>
    <w:rsid w:val="00217846"/>
    <w:rsid w:val="00221C27"/>
    <w:rsid w:val="00222543"/>
    <w:rsid w:val="00225B3E"/>
    <w:rsid w:val="00255140"/>
    <w:rsid w:val="00264326"/>
    <w:rsid w:val="00267576"/>
    <w:rsid w:val="00273042"/>
    <w:rsid w:val="0028510A"/>
    <w:rsid w:val="002970A2"/>
    <w:rsid w:val="002C2DD5"/>
    <w:rsid w:val="00301274"/>
    <w:rsid w:val="00304013"/>
    <w:rsid w:val="003069B4"/>
    <w:rsid w:val="003243E4"/>
    <w:rsid w:val="00327B96"/>
    <w:rsid w:val="00330410"/>
    <w:rsid w:val="003458A9"/>
    <w:rsid w:val="00370587"/>
    <w:rsid w:val="0037266A"/>
    <w:rsid w:val="00394D5A"/>
    <w:rsid w:val="003A3C30"/>
    <w:rsid w:val="003B5698"/>
    <w:rsid w:val="003F5B17"/>
    <w:rsid w:val="00402765"/>
    <w:rsid w:val="00411AE2"/>
    <w:rsid w:val="004138CC"/>
    <w:rsid w:val="00421615"/>
    <w:rsid w:val="00427146"/>
    <w:rsid w:val="00427AEC"/>
    <w:rsid w:val="0043579E"/>
    <w:rsid w:val="00452787"/>
    <w:rsid w:val="00452B6B"/>
    <w:rsid w:val="0047639A"/>
    <w:rsid w:val="004B131B"/>
    <w:rsid w:val="004C093D"/>
    <w:rsid w:val="004D6EA2"/>
    <w:rsid w:val="004F59AA"/>
    <w:rsid w:val="0054659B"/>
    <w:rsid w:val="00575A13"/>
    <w:rsid w:val="00586A64"/>
    <w:rsid w:val="005C2F62"/>
    <w:rsid w:val="005E6AF6"/>
    <w:rsid w:val="005F56B2"/>
    <w:rsid w:val="00600497"/>
    <w:rsid w:val="00600C8C"/>
    <w:rsid w:val="006128B1"/>
    <w:rsid w:val="00636B47"/>
    <w:rsid w:val="00644480"/>
    <w:rsid w:val="006777B2"/>
    <w:rsid w:val="00686CAB"/>
    <w:rsid w:val="00691D43"/>
    <w:rsid w:val="006E6121"/>
    <w:rsid w:val="006E7719"/>
    <w:rsid w:val="006F056B"/>
    <w:rsid w:val="006F3DB6"/>
    <w:rsid w:val="007048A3"/>
    <w:rsid w:val="00722863"/>
    <w:rsid w:val="0073522B"/>
    <w:rsid w:val="00750405"/>
    <w:rsid w:val="0076378D"/>
    <w:rsid w:val="00774C5D"/>
    <w:rsid w:val="007824EF"/>
    <w:rsid w:val="00784BF3"/>
    <w:rsid w:val="007A2272"/>
    <w:rsid w:val="007A40B2"/>
    <w:rsid w:val="00835476"/>
    <w:rsid w:val="00841991"/>
    <w:rsid w:val="00845E80"/>
    <w:rsid w:val="00846A6E"/>
    <w:rsid w:val="008A5448"/>
    <w:rsid w:val="008A5547"/>
    <w:rsid w:val="008B3EBC"/>
    <w:rsid w:val="008B4A3D"/>
    <w:rsid w:val="008B768B"/>
    <w:rsid w:val="008D1097"/>
    <w:rsid w:val="008E2744"/>
    <w:rsid w:val="008E6E73"/>
    <w:rsid w:val="00902633"/>
    <w:rsid w:val="00912F43"/>
    <w:rsid w:val="0092089D"/>
    <w:rsid w:val="00926457"/>
    <w:rsid w:val="00971809"/>
    <w:rsid w:val="0097414C"/>
    <w:rsid w:val="009A2B36"/>
    <w:rsid w:val="009A3B9B"/>
    <w:rsid w:val="009B1143"/>
    <w:rsid w:val="009C2392"/>
    <w:rsid w:val="009C5988"/>
    <w:rsid w:val="009C688A"/>
    <w:rsid w:val="009D248F"/>
    <w:rsid w:val="009E3B7B"/>
    <w:rsid w:val="009E41F1"/>
    <w:rsid w:val="00A05610"/>
    <w:rsid w:val="00A05DB8"/>
    <w:rsid w:val="00A14591"/>
    <w:rsid w:val="00A2593A"/>
    <w:rsid w:val="00A30E47"/>
    <w:rsid w:val="00A54E59"/>
    <w:rsid w:val="00A90270"/>
    <w:rsid w:val="00AB2F8C"/>
    <w:rsid w:val="00AE23B6"/>
    <w:rsid w:val="00AE5ECF"/>
    <w:rsid w:val="00B07278"/>
    <w:rsid w:val="00B106F0"/>
    <w:rsid w:val="00B24EA8"/>
    <w:rsid w:val="00B27716"/>
    <w:rsid w:val="00B439AD"/>
    <w:rsid w:val="00B57078"/>
    <w:rsid w:val="00B626AA"/>
    <w:rsid w:val="00B72A13"/>
    <w:rsid w:val="00B77E66"/>
    <w:rsid w:val="00BA3BF2"/>
    <w:rsid w:val="00BC4DD0"/>
    <w:rsid w:val="00BE449A"/>
    <w:rsid w:val="00BF6B64"/>
    <w:rsid w:val="00C559EF"/>
    <w:rsid w:val="00C74584"/>
    <w:rsid w:val="00C75D13"/>
    <w:rsid w:val="00C81862"/>
    <w:rsid w:val="00C853A6"/>
    <w:rsid w:val="00C8653C"/>
    <w:rsid w:val="00C86C84"/>
    <w:rsid w:val="00CA11E0"/>
    <w:rsid w:val="00CA482C"/>
    <w:rsid w:val="00CC2DF2"/>
    <w:rsid w:val="00CC51B9"/>
    <w:rsid w:val="00D14C5E"/>
    <w:rsid w:val="00D408CD"/>
    <w:rsid w:val="00D41FDC"/>
    <w:rsid w:val="00D54906"/>
    <w:rsid w:val="00D636FA"/>
    <w:rsid w:val="00D9514E"/>
    <w:rsid w:val="00DE2C70"/>
    <w:rsid w:val="00DF5F7F"/>
    <w:rsid w:val="00E07E23"/>
    <w:rsid w:val="00E107C3"/>
    <w:rsid w:val="00E2410C"/>
    <w:rsid w:val="00E31BE5"/>
    <w:rsid w:val="00E37964"/>
    <w:rsid w:val="00E871DC"/>
    <w:rsid w:val="00E87799"/>
    <w:rsid w:val="00E93121"/>
    <w:rsid w:val="00E97773"/>
    <w:rsid w:val="00EB4281"/>
    <w:rsid w:val="00EC2E0B"/>
    <w:rsid w:val="00EC3FD5"/>
    <w:rsid w:val="00EC6D67"/>
    <w:rsid w:val="00ED6992"/>
    <w:rsid w:val="00ED6EDE"/>
    <w:rsid w:val="00F32922"/>
    <w:rsid w:val="00F51FE1"/>
    <w:rsid w:val="00F57E7F"/>
    <w:rsid w:val="00F87CEA"/>
    <w:rsid w:val="00F9761E"/>
    <w:rsid w:val="00FB6FF9"/>
    <w:rsid w:val="00FC5F7F"/>
    <w:rsid w:val="00FD4BC2"/>
    <w:rsid w:val="00FE5D98"/>
    <w:rsid w:val="00FF620C"/>
    <w:rsid w:val="01202645"/>
    <w:rsid w:val="01877799"/>
    <w:rsid w:val="01B826B6"/>
    <w:rsid w:val="0221FACD"/>
    <w:rsid w:val="033ED4D9"/>
    <w:rsid w:val="03E9F698"/>
    <w:rsid w:val="0545648E"/>
    <w:rsid w:val="063C8DC0"/>
    <w:rsid w:val="06B95BF9"/>
    <w:rsid w:val="0731A6E7"/>
    <w:rsid w:val="07F80A25"/>
    <w:rsid w:val="087AB7F1"/>
    <w:rsid w:val="09402F37"/>
    <w:rsid w:val="09490B98"/>
    <w:rsid w:val="09C21290"/>
    <w:rsid w:val="09EB5730"/>
    <w:rsid w:val="0BBAE625"/>
    <w:rsid w:val="0BF071C4"/>
    <w:rsid w:val="0C478A79"/>
    <w:rsid w:val="0DF7A8CF"/>
    <w:rsid w:val="10C7B19D"/>
    <w:rsid w:val="116F3957"/>
    <w:rsid w:val="11704352"/>
    <w:rsid w:val="127A95ED"/>
    <w:rsid w:val="127BE62A"/>
    <w:rsid w:val="12DFFBA6"/>
    <w:rsid w:val="13322B61"/>
    <w:rsid w:val="13661921"/>
    <w:rsid w:val="15D1DAD0"/>
    <w:rsid w:val="1688ECA5"/>
    <w:rsid w:val="16AF7841"/>
    <w:rsid w:val="177FB6CE"/>
    <w:rsid w:val="178E50E1"/>
    <w:rsid w:val="17EAE807"/>
    <w:rsid w:val="18E92B9E"/>
    <w:rsid w:val="18EEA216"/>
    <w:rsid w:val="19F2C57F"/>
    <w:rsid w:val="1C108863"/>
    <w:rsid w:val="1C15AB98"/>
    <w:rsid w:val="1D049AEC"/>
    <w:rsid w:val="1E0A575C"/>
    <w:rsid w:val="1F299377"/>
    <w:rsid w:val="1FF82A81"/>
    <w:rsid w:val="201F0A50"/>
    <w:rsid w:val="21006074"/>
    <w:rsid w:val="2131E23B"/>
    <w:rsid w:val="213F255A"/>
    <w:rsid w:val="22340EAC"/>
    <w:rsid w:val="22ABCB40"/>
    <w:rsid w:val="2341BEF3"/>
    <w:rsid w:val="247343CA"/>
    <w:rsid w:val="248CF1AB"/>
    <w:rsid w:val="25C4D831"/>
    <w:rsid w:val="25E7439F"/>
    <w:rsid w:val="27333797"/>
    <w:rsid w:val="27D7BB09"/>
    <w:rsid w:val="28CE39AB"/>
    <w:rsid w:val="28E1C870"/>
    <w:rsid w:val="29E7A278"/>
    <w:rsid w:val="2A9AB0CF"/>
    <w:rsid w:val="2A9B8972"/>
    <w:rsid w:val="2B8FB1A1"/>
    <w:rsid w:val="2BDDE215"/>
    <w:rsid w:val="2DEB66F0"/>
    <w:rsid w:val="2DF0A056"/>
    <w:rsid w:val="2F9B22FC"/>
    <w:rsid w:val="302CFE84"/>
    <w:rsid w:val="30DF78DC"/>
    <w:rsid w:val="30FE5D9D"/>
    <w:rsid w:val="3116D9DD"/>
    <w:rsid w:val="3124AD77"/>
    <w:rsid w:val="31361AE8"/>
    <w:rsid w:val="31F6DD23"/>
    <w:rsid w:val="329D7C70"/>
    <w:rsid w:val="33700B6C"/>
    <w:rsid w:val="3406226A"/>
    <w:rsid w:val="3452E389"/>
    <w:rsid w:val="350A4DBA"/>
    <w:rsid w:val="352C309A"/>
    <w:rsid w:val="35439F3A"/>
    <w:rsid w:val="36594F23"/>
    <w:rsid w:val="36BCBBCB"/>
    <w:rsid w:val="36CC1685"/>
    <w:rsid w:val="36D8FFEC"/>
    <w:rsid w:val="39391E17"/>
    <w:rsid w:val="39948601"/>
    <w:rsid w:val="39BC75D4"/>
    <w:rsid w:val="3B17C6EF"/>
    <w:rsid w:val="3B771A3E"/>
    <w:rsid w:val="3C5F3D55"/>
    <w:rsid w:val="3CD32D91"/>
    <w:rsid w:val="3CF19A40"/>
    <w:rsid w:val="3ECD18CA"/>
    <w:rsid w:val="3EF97B6A"/>
    <w:rsid w:val="3F2745D9"/>
    <w:rsid w:val="3F63FFBA"/>
    <w:rsid w:val="410B47AD"/>
    <w:rsid w:val="410E8423"/>
    <w:rsid w:val="42C1EA4F"/>
    <w:rsid w:val="4318912E"/>
    <w:rsid w:val="43FCF99E"/>
    <w:rsid w:val="44C93383"/>
    <w:rsid w:val="456D926C"/>
    <w:rsid w:val="45D069A1"/>
    <w:rsid w:val="466557D3"/>
    <w:rsid w:val="46774FAB"/>
    <w:rsid w:val="47D8CB58"/>
    <w:rsid w:val="48B19FB8"/>
    <w:rsid w:val="48D95C17"/>
    <w:rsid w:val="496F18C7"/>
    <w:rsid w:val="499F25F5"/>
    <w:rsid w:val="4AC7F934"/>
    <w:rsid w:val="4B1B3BB2"/>
    <w:rsid w:val="4B6B0E28"/>
    <w:rsid w:val="4C196298"/>
    <w:rsid w:val="4C1A6ABA"/>
    <w:rsid w:val="4D373473"/>
    <w:rsid w:val="4D702E5F"/>
    <w:rsid w:val="4F16B56D"/>
    <w:rsid w:val="4FCC5095"/>
    <w:rsid w:val="4FECA270"/>
    <w:rsid w:val="4FEDD7D8"/>
    <w:rsid w:val="5060CF1B"/>
    <w:rsid w:val="50B8219B"/>
    <w:rsid w:val="50C11EE6"/>
    <w:rsid w:val="525DDADF"/>
    <w:rsid w:val="5492EB39"/>
    <w:rsid w:val="54B10E3F"/>
    <w:rsid w:val="55066793"/>
    <w:rsid w:val="5507D7A9"/>
    <w:rsid w:val="56B96B9E"/>
    <w:rsid w:val="57C60E66"/>
    <w:rsid w:val="594F83F5"/>
    <w:rsid w:val="5957C9A4"/>
    <w:rsid w:val="5A13E390"/>
    <w:rsid w:val="5AA4B810"/>
    <w:rsid w:val="5B0DBF3C"/>
    <w:rsid w:val="5C0736F1"/>
    <w:rsid w:val="5C76A72A"/>
    <w:rsid w:val="5E13AF8A"/>
    <w:rsid w:val="5F0B6351"/>
    <w:rsid w:val="5F710E16"/>
    <w:rsid w:val="618F9192"/>
    <w:rsid w:val="623BF9A0"/>
    <w:rsid w:val="62695BEC"/>
    <w:rsid w:val="63494512"/>
    <w:rsid w:val="647B8E4E"/>
    <w:rsid w:val="6493AAD0"/>
    <w:rsid w:val="64A57663"/>
    <w:rsid w:val="65965492"/>
    <w:rsid w:val="66B2DCE7"/>
    <w:rsid w:val="66E04FE5"/>
    <w:rsid w:val="67FBEAA6"/>
    <w:rsid w:val="68C40E46"/>
    <w:rsid w:val="68CB734A"/>
    <w:rsid w:val="6949CA5F"/>
    <w:rsid w:val="69AD1A8F"/>
    <w:rsid w:val="69DF0CF5"/>
    <w:rsid w:val="6A1BAF2B"/>
    <w:rsid w:val="6A9A2911"/>
    <w:rsid w:val="6AADD68B"/>
    <w:rsid w:val="6C033AF6"/>
    <w:rsid w:val="6C0543AB"/>
    <w:rsid w:val="6D16E98A"/>
    <w:rsid w:val="6D77045C"/>
    <w:rsid w:val="6E61706C"/>
    <w:rsid w:val="6E67400A"/>
    <w:rsid w:val="6EF59B0D"/>
    <w:rsid w:val="6FBDC32C"/>
    <w:rsid w:val="70F709B7"/>
    <w:rsid w:val="71084C99"/>
    <w:rsid w:val="7218A4CD"/>
    <w:rsid w:val="73447EE8"/>
    <w:rsid w:val="73740665"/>
    <w:rsid w:val="740658A9"/>
    <w:rsid w:val="740B7925"/>
    <w:rsid w:val="7440C1FC"/>
    <w:rsid w:val="776E07CA"/>
    <w:rsid w:val="784CC678"/>
    <w:rsid w:val="79091553"/>
    <w:rsid w:val="790C3353"/>
    <w:rsid w:val="79669DFE"/>
    <w:rsid w:val="79671C2C"/>
    <w:rsid w:val="79805877"/>
    <w:rsid w:val="79B1A51C"/>
    <w:rsid w:val="7A1EB326"/>
    <w:rsid w:val="7A7FEAC1"/>
    <w:rsid w:val="7B13ABBC"/>
    <w:rsid w:val="7BA9B603"/>
    <w:rsid w:val="7BE6D8A9"/>
    <w:rsid w:val="7C0A7695"/>
    <w:rsid w:val="7C5C4754"/>
    <w:rsid w:val="7C5F1397"/>
    <w:rsid w:val="7C79EB11"/>
    <w:rsid w:val="7C80C973"/>
    <w:rsid w:val="7CA36DE8"/>
    <w:rsid w:val="7CF580CF"/>
    <w:rsid w:val="7DBFAC02"/>
    <w:rsid w:val="7EDBD89D"/>
    <w:rsid w:val="7FA8B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7F26"/>
  <w15:chartTrackingRefBased/>
  <w15:docId w15:val="{1676088C-A211-41EA-971E-22DDF2B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A5448"/>
  </w:style>
  <w:style w:type="character" w:customStyle="1" w:styleId="eop">
    <w:name w:val="eop"/>
    <w:basedOn w:val="DefaultParagraphFont"/>
    <w:rsid w:val="008A5448"/>
  </w:style>
  <w:style w:type="paragraph" w:styleId="ListParagraph">
    <w:name w:val="List Paragraph"/>
    <w:basedOn w:val="Normal"/>
    <w:uiPriority w:val="34"/>
    <w:qFormat/>
    <w:rsid w:val="008A5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CEA"/>
  </w:style>
  <w:style w:type="paragraph" w:styleId="Footer">
    <w:name w:val="footer"/>
    <w:basedOn w:val="Normal"/>
    <w:link w:val="FooterChar"/>
    <w:uiPriority w:val="99"/>
    <w:unhideWhenUsed/>
    <w:rsid w:val="00F8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CEA"/>
  </w:style>
  <w:style w:type="character" w:styleId="Hyperlink">
    <w:name w:val="Hyperlink"/>
    <w:basedOn w:val="DefaultParagraphFont"/>
    <w:uiPriority w:val="99"/>
    <w:unhideWhenUsed/>
    <w:rsid w:val="00C85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3A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D391-E33A-4202-A286-8EDBBD70C8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9172c0-a650-45bd-af3c-14a009c09083"/>
    <ds:schemaRef ds:uri="e9e0ba2b-7054-496b-827d-6291fa99b1c4"/>
  </ds:schemaRefs>
</ds:datastoreItem>
</file>

<file path=customXml/itemProps2.xml><?xml version="1.0" encoding="utf-8"?>
<ds:datastoreItem xmlns:ds="http://schemas.openxmlformats.org/officeDocument/2006/customXml" ds:itemID="{1FA98EE2-379D-4714-A845-84FDCBB40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DEFFB-0A9D-45AE-9839-2679A919B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Sheffield, Alisha A</dc:creator>
  <cp:keywords/>
  <dc:description/>
  <cp:lastModifiedBy>Lori Snyder-Sloan</cp:lastModifiedBy>
  <cp:revision>13</cp:revision>
  <dcterms:created xsi:type="dcterms:W3CDTF">2024-09-23T18:34:00Z</dcterms:created>
  <dcterms:modified xsi:type="dcterms:W3CDTF">2024-09-30T22:39:00Z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2024-09-23T18:34:07Z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7c9f7c6d-0906-475d-873f-fcd2ee6aabe7</vt:lpwstr>
  </property>
  <property fmtid="{D5CDD505-2E9C-101B-9397-08002B2CF9AE}" pid="10" name="MSIP_Label_7b94a7b8-f06c-4dfe-bdcc-9b548fd58c31_ContentBits">
    <vt:lpwstr>0</vt:lpwstr>
  </property>
</Properties>
</file>